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42" w:rsidRDefault="00244542" w:rsidP="00244542">
      <w:pPr>
        <w:spacing w:after="0" w:line="383" w:lineRule="exact"/>
        <w:ind w:left="106" w:right="-20"/>
        <w:rPr>
          <w:rFonts w:ascii="宋体" w:eastAsia="宋体" w:hAnsi="宋体" w:cs="宋体"/>
          <w:sz w:val="28"/>
          <w:szCs w:val="28"/>
          <w:lang w:eastAsia="zh-CN"/>
        </w:rPr>
      </w:pPr>
      <w:r>
        <w:rPr>
          <w:rFonts w:ascii="宋体" w:eastAsia="宋体" w:hAnsi="宋体" w:cs="宋体"/>
          <w:position w:val="-4"/>
          <w:sz w:val="28"/>
          <w:szCs w:val="28"/>
          <w:lang w:eastAsia="zh-CN"/>
        </w:rPr>
        <w:t>附件</w:t>
      </w:r>
      <w:r>
        <w:rPr>
          <w:rFonts w:ascii="宋体" w:eastAsia="宋体" w:hAnsi="宋体" w:cs="宋体"/>
          <w:spacing w:val="-70"/>
          <w:position w:val="-4"/>
          <w:sz w:val="28"/>
          <w:szCs w:val="28"/>
          <w:lang w:eastAsia="zh-CN"/>
        </w:rPr>
        <w:t xml:space="preserve"> </w:t>
      </w:r>
      <w:r>
        <w:rPr>
          <w:rFonts w:ascii="宋体" w:eastAsia="宋体" w:hAnsi="宋体" w:cs="宋体"/>
          <w:spacing w:val="1"/>
          <w:position w:val="-4"/>
          <w:sz w:val="28"/>
          <w:szCs w:val="28"/>
          <w:lang w:eastAsia="zh-CN"/>
        </w:rPr>
        <w:t>1</w:t>
      </w:r>
      <w:r>
        <w:rPr>
          <w:rFonts w:ascii="宋体" w:eastAsia="宋体" w:hAnsi="宋体" w:cs="宋体"/>
          <w:position w:val="-4"/>
          <w:sz w:val="28"/>
          <w:szCs w:val="28"/>
          <w:lang w:eastAsia="zh-CN"/>
        </w:rPr>
        <w:t>：</w:t>
      </w: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10" w:after="0" w:line="280" w:lineRule="exact"/>
        <w:rPr>
          <w:sz w:val="28"/>
          <w:szCs w:val="28"/>
          <w:lang w:eastAsia="zh-CN"/>
        </w:rPr>
      </w:pPr>
    </w:p>
    <w:p w:rsidR="00244542" w:rsidRPr="00244542" w:rsidRDefault="00244542" w:rsidP="00244542">
      <w:pPr>
        <w:pStyle w:val="Default"/>
        <w:spacing w:line="360" w:lineRule="auto"/>
        <w:jc w:val="center"/>
        <w:rPr>
          <w:rFonts w:ascii="宋体" w:eastAsia="宋体" w:hAnsi="宋体"/>
          <w:b/>
          <w:sz w:val="48"/>
          <w:szCs w:val="48"/>
        </w:rPr>
      </w:pPr>
      <w:r w:rsidRPr="00244542">
        <w:rPr>
          <w:rFonts w:ascii="宋体" w:eastAsia="宋体" w:hAnsi="宋体" w:hint="eastAsia"/>
          <w:b/>
          <w:sz w:val="48"/>
          <w:szCs w:val="48"/>
        </w:rPr>
        <w:t>浙江省高等教育学会</w:t>
      </w:r>
    </w:p>
    <w:p w:rsidR="00244542" w:rsidRPr="00244542" w:rsidRDefault="00244542" w:rsidP="00244542">
      <w:pPr>
        <w:spacing w:before="2" w:after="0" w:line="360" w:lineRule="auto"/>
        <w:jc w:val="center"/>
        <w:rPr>
          <w:rFonts w:ascii="宋体" w:eastAsia="宋体" w:hAnsi="宋体"/>
          <w:b/>
          <w:sz w:val="14"/>
          <w:szCs w:val="14"/>
          <w:lang w:eastAsia="zh-CN"/>
        </w:rPr>
      </w:pPr>
      <w:r w:rsidRPr="00244542">
        <w:rPr>
          <w:rFonts w:ascii="宋体" w:eastAsia="宋体" w:hAnsi="宋体"/>
          <w:b/>
          <w:sz w:val="48"/>
          <w:szCs w:val="48"/>
          <w:lang w:eastAsia="zh-CN"/>
        </w:rPr>
        <w:t>2022</w:t>
      </w:r>
      <w:r w:rsidRPr="00244542">
        <w:rPr>
          <w:rFonts w:ascii="宋体" w:eastAsia="宋体" w:hAnsi="宋体" w:hint="eastAsia"/>
          <w:b/>
          <w:sz w:val="48"/>
          <w:szCs w:val="48"/>
          <w:lang w:eastAsia="zh-CN"/>
        </w:rPr>
        <w:t>年度高等教育研究课题</w:t>
      </w:r>
    </w:p>
    <w:p w:rsidR="00244542" w:rsidRDefault="00244542" w:rsidP="00244542">
      <w:pPr>
        <w:spacing w:after="0" w:line="360" w:lineRule="auto"/>
        <w:ind w:left="2923" w:right="2999"/>
        <w:jc w:val="center"/>
        <w:rPr>
          <w:rFonts w:ascii="宋体" w:eastAsia="宋体" w:hAnsi="宋体" w:cs="宋体"/>
          <w:sz w:val="52"/>
          <w:szCs w:val="52"/>
          <w:lang w:eastAsia="zh-CN"/>
        </w:rPr>
      </w:pPr>
      <w:r>
        <w:rPr>
          <w:rFonts w:ascii="宋体" w:eastAsia="宋体" w:hAnsi="宋体" w:cs="宋体"/>
          <w:sz w:val="52"/>
          <w:szCs w:val="52"/>
          <w:lang w:eastAsia="zh-CN"/>
        </w:rPr>
        <w:t>立</w:t>
      </w:r>
      <w:r>
        <w:rPr>
          <w:rFonts w:ascii="宋体" w:eastAsia="宋体" w:hAnsi="宋体" w:cs="宋体"/>
          <w:spacing w:val="-179"/>
          <w:sz w:val="52"/>
          <w:szCs w:val="52"/>
          <w:lang w:eastAsia="zh-CN"/>
        </w:rPr>
        <w:t xml:space="preserve"> </w:t>
      </w:r>
      <w:r>
        <w:rPr>
          <w:rFonts w:ascii="宋体" w:eastAsia="宋体" w:hAnsi="宋体" w:cs="宋体"/>
          <w:sz w:val="52"/>
          <w:szCs w:val="52"/>
          <w:lang w:eastAsia="zh-CN"/>
        </w:rPr>
        <w:t>项</w:t>
      </w:r>
      <w:r>
        <w:rPr>
          <w:rFonts w:ascii="宋体" w:eastAsia="宋体" w:hAnsi="宋体" w:cs="宋体"/>
          <w:spacing w:val="-179"/>
          <w:sz w:val="52"/>
          <w:szCs w:val="52"/>
          <w:lang w:eastAsia="zh-CN"/>
        </w:rPr>
        <w:t xml:space="preserve"> </w:t>
      </w:r>
      <w:r>
        <w:rPr>
          <w:rFonts w:ascii="宋体" w:eastAsia="宋体" w:hAnsi="宋体" w:cs="宋体"/>
          <w:sz w:val="52"/>
          <w:szCs w:val="52"/>
          <w:lang w:eastAsia="zh-CN"/>
        </w:rPr>
        <w:t>申</w:t>
      </w:r>
      <w:r>
        <w:rPr>
          <w:rFonts w:ascii="宋体" w:eastAsia="宋体" w:hAnsi="宋体" w:cs="宋体"/>
          <w:spacing w:val="-179"/>
          <w:sz w:val="52"/>
          <w:szCs w:val="52"/>
          <w:lang w:eastAsia="zh-CN"/>
        </w:rPr>
        <w:t xml:space="preserve"> </w:t>
      </w:r>
      <w:r>
        <w:rPr>
          <w:rFonts w:ascii="宋体" w:eastAsia="宋体" w:hAnsi="宋体" w:cs="宋体"/>
          <w:sz w:val="52"/>
          <w:szCs w:val="52"/>
          <w:lang w:eastAsia="zh-CN"/>
        </w:rPr>
        <w:t>报</w:t>
      </w:r>
      <w:r>
        <w:rPr>
          <w:rFonts w:ascii="宋体" w:eastAsia="宋体" w:hAnsi="宋体" w:cs="宋体"/>
          <w:spacing w:val="-181"/>
          <w:sz w:val="52"/>
          <w:szCs w:val="52"/>
          <w:lang w:eastAsia="zh-CN"/>
        </w:rPr>
        <w:t xml:space="preserve"> </w:t>
      </w:r>
      <w:r>
        <w:rPr>
          <w:rFonts w:ascii="宋体" w:eastAsia="宋体" w:hAnsi="宋体" w:cs="宋体"/>
          <w:sz w:val="52"/>
          <w:szCs w:val="52"/>
          <w:lang w:eastAsia="zh-CN"/>
        </w:rPr>
        <w:t>书</w:t>
      </w:r>
    </w:p>
    <w:p w:rsidR="00244542" w:rsidRDefault="00244542" w:rsidP="00244542">
      <w:pPr>
        <w:spacing w:before="4" w:after="0" w:line="100" w:lineRule="exact"/>
        <w:rPr>
          <w:sz w:val="10"/>
          <w:szCs w:val="1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tabs>
          <w:tab w:val="left" w:pos="8860"/>
        </w:tabs>
        <w:spacing w:after="0" w:line="240" w:lineRule="auto"/>
        <w:ind w:left="687" w:right="-20"/>
        <w:rPr>
          <w:rFonts w:ascii="宋体" w:eastAsia="宋体" w:hAnsi="宋体" w:cs="宋体"/>
          <w:sz w:val="29"/>
          <w:szCs w:val="29"/>
          <w:lang w:eastAsia="zh-CN"/>
        </w:rPr>
      </w:pPr>
      <w:r>
        <w:rPr>
          <w:rFonts w:ascii="宋体" w:eastAsia="宋体" w:hAnsi="宋体" w:cs="宋体"/>
          <w:sz w:val="29"/>
          <w:szCs w:val="29"/>
          <w:lang w:eastAsia="zh-CN"/>
        </w:rPr>
        <w:t>课题名称</w:t>
      </w:r>
      <w:r>
        <w:rPr>
          <w:rFonts w:ascii="宋体" w:eastAsia="宋体" w:hAnsi="宋体" w:cs="宋体"/>
          <w:spacing w:val="-1"/>
          <w:sz w:val="29"/>
          <w:szCs w:val="29"/>
          <w:lang w:eastAsia="zh-CN"/>
        </w:rPr>
        <w:t>:</w:t>
      </w:r>
      <w:r>
        <w:rPr>
          <w:rFonts w:ascii="宋体" w:eastAsia="宋体" w:hAnsi="宋体" w:cs="宋体"/>
          <w:sz w:val="29"/>
          <w:szCs w:val="29"/>
          <w:u w:val="single" w:color="000000"/>
          <w:lang w:eastAsia="zh-CN"/>
        </w:rPr>
        <w:t xml:space="preserve"> </w:t>
      </w:r>
      <w:r>
        <w:rPr>
          <w:rFonts w:ascii="宋体" w:eastAsia="宋体" w:hAnsi="宋体" w:cs="宋体"/>
          <w:sz w:val="29"/>
          <w:szCs w:val="29"/>
          <w:u w:val="single" w:color="000000"/>
          <w:lang w:eastAsia="zh-CN"/>
        </w:rPr>
        <w:tab/>
      </w:r>
    </w:p>
    <w:p w:rsidR="00244542" w:rsidRDefault="00244542" w:rsidP="00244542">
      <w:pPr>
        <w:spacing w:after="0" w:line="200" w:lineRule="exact"/>
        <w:rPr>
          <w:sz w:val="20"/>
          <w:szCs w:val="20"/>
          <w:lang w:eastAsia="zh-CN"/>
        </w:rPr>
      </w:pPr>
    </w:p>
    <w:p w:rsidR="00244542" w:rsidRDefault="00244542" w:rsidP="00244542">
      <w:pPr>
        <w:spacing w:before="10" w:after="0" w:line="280" w:lineRule="exact"/>
        <w:rPr>
          <w:sz w:val="28"/>
          <w:szCs w:val="28"/>
          <w:lang w:eastAsia="zh-CN"/>
        </w:rPr>
      </w:pPr>
    </w:p>
    <w:p w:rsidR="00244542" w:rsidRDefault="00244542" w:rsidP="00244542">
      <w:pPr>
        <w:tabs>
          <w:tab w:val="left" w:pos="4460"/>
          <w:tab w:val="left" w:pos="7640"/>
        </w:tabs>
        <w:spacing w:after="0" w:line="350" w:lineRule="exact"/>
        <w:ind w:left="687" w:right="-20"/>
        <w:rPr>
          <w:rFonts w:ascii="宋体" w:eastAsia="宋体" w:hAnsi="宋体" w:cs="宋体"/>
          <w:sz w:val="29"/>
          <w:szCs w:val="29"/>
          <w:lang w:eastAsia="zh-CN"/>
        </w:rPr>
      </w:pPr>
      <w:r>
        <w:rPr>
          <w:rFonts w:ascii="宋体" w:eastAsia="宋体" w:hAnsi="宋体" w:cs="宋体"/>
          <w:position w:val="-3"/>
          <w:sz w:val="29"/>
          <w:szCs w:val="29"/>
          <w:lang w:eastAsia="zh-CN"/>
        </w:rPr>
        <w:t>课题负责人</w:t>
      </w:r>
      <w:r>
        <w:rPr>
          <w:rFonts w:ascii="宋体" w:eastAsia="宋体" w:hAnsi="宋体" w:cs="宋体"/>
          <w:spacing w:val="-1"/>
          <w:position w:val="-3"/>
          <w:sz w:val="29"/>
          <w:szCs w:val="29"/>
          <w:lang w:eastAsia="zh-CN"/>
        </w:rPr>
        <w:t>:</w:t>
      </w:r>
      <w:r>
        <w:rPr>
          <w:rFonts w:ascii="宋体" w:eastAsia="宋体" w:hAnsi="宋体" w:cs="宋体"/>
          <w:position w:val="-3"/>
          <w:sz w:val="29"/>
          <w:szCs w:val="29"/>
          <w:u w:val="single" w:color="000000"/>
          <w:lang w:eastAsia="zh-CN"/>
        </w:rPr>
        <w:t xml:space="preserve"> </w:t>
      </w:r>
      <w:r>
        <w:rPr>
          <w:rFonts w:ascii="宋体" w:eastAsia="宋体" w:hAnsi="宋体" w:cs="宋体"/>
          <w:position w:val="-3"/>
          <w:sz w:val="29"/>
          <w:szCs w:val="29"/>
          <w:u w:val="single" w:color="000000"/>
          <w:lang w:eastAsia="zh-CN"/>
        </w:rPr>
        <w:tab/>
      </w:r>
      <w:r>
        <w:rPr>
          <w:rFonts w:ascii="宋体" w:eastAsia="宋体" w:hAnsi="宋体" w:cs="宋体"/>
          <w:position w:val="-3"/>
          <w:sz w:val="29"/>
          <w:szCs w:val="29"/>
          <w:lang w:eastAsia="zh-CN"/>
        </w:rPr>
        <w:t>办公</w:t>
      </w:r>
      <w:r>
        <w:rPr>
          <w:rFonts w:ascii="宋体" w:eastAsia="宋体" w:hAnsi="宋体" w:cs="宋体"/>
          <w:spacing w:val="-2"/>
          <w:position w:val="-3"/>
          <w:sz w:val="29"/>
          <w:szCs w:val="29"/>
          <w:lang w:eastAsia="zh-CN"/>
        </w:rPr>
        <w:t>电</w:t>
      </w:r>
      <w:r>
        <w:rPr>
          <w:rFonts w:ascii="宋体" w:eastAsia="宋体" w:hAnsi="宋体" w:cs="宋体"/>
          <w:position w:val="-3"/>
          <w:sz w:val="29"/>
          <w:szCs w:val="29"/>
          <w:lang w:eastAsia="zh-CN"/>
        </w:rPr>
        <w:t>话</w:t>
      </w:r>
      <w:r>
        <w:rPr>
          <w:rFonts w:ascii="宋体" w:eastAsia="宋体" w:hAnsi="宋体" w:cs="宋体"/>
          <w:spacing w:val="1"/>
          <w:position w:val="-3"/>
          <w:sz w:val="29"/>
          <w:szCs w:val="29"/>
          <w:lang w:eastAsia="zh-CN"/>
        </w:rPr>
        <w:t>:</w:t>
      </w:r>
      <w:r>
        <w:rPr>
          <w:rFonts w:ascii="宋体" w:eastAsia="宋体" w:hAnsi="宋体" w:cs="宋体"/>
          <w:position w:val="-3"/>
          <w:sz w:val="29"/>
          <w:szCs w:val="29"/>
          <w:u w:val="single" w:color="000000"/>
          <w:lang w:eastAsia="zh-CN"/>
        </w:rPr>
        <w:t xml:space="preserve"> </w:t>
      </w:r>
      <w:r>
        <w:rPr>
          <w:rFonts w:ascii="宋体" w:eastAsia="宋体" w:hAnsi="宋体" w:cs="宋体"/>
          <w:position w:val="-3"/>
          <w:sz w:val="29"/>
          <w:szCs w:val="29"/>
          <w:u w:val="single" w:color="000000"/>
          <w:lang w:eastAsia="zh-CN"/>
        </w:rPr>
        <w:tab/>
      </w:r>
    </w:p>
    <w:p w:rsidR="00244542" w:rsidRDefault="00244542" w:rsidP="00244542">
      <w:pPr>
        <w:spacing w:after="0" w:line="200" w:lineRule="exact"/>
        <w:rPr>
          <w:sz w:val="20"/>
          <w:szCs w:val="20"/>
          <w:lang w:eastAsia="zh-CN"/>
        </w:rPr>
      </w:pPr>
    </w:p>
    <w:p w:rsidR="00244542" w:rsidRDefault="00244542" w:rsidP="00244542">
      <w:pPr>
        <w:spacing w:before="10" w:after="0" w:line="280" w:lineRule="exact"/>
        <w:rPr>
          <w:sz w:val="28"/>
          <w:szCs w:val="28"/>
          <w:lang w:eastAsia="zh-CN"/>
        </w:rPr>
      </w:pPr>
    </w:p>
    <w:p w:rsidR="00244542" w:rsidRDefault="00244542" w:rsidP="00244542">
      <w:pPr>
        <w:tabs>
          <w:tab w:val="left" w:pos="4440"/>
          <w:tab w:val="left" w:pos="8860"/>
        </w:tabs>
        <w:spacing w:after="0" w:line="350" w:lineRule="exact"/>
        <w:ind w:left="687" w:right="-20"/>
        <w:rPr>
          <w:rFonts w:ascii="宋体" w:eastAsia="宋体" w:hAnsi="宋体" w:cs="宋体"/>
          <w:sz w:val="29"/>
          <w:szCs w:val="29"/>
          <w:lang w:eastAsia="zh-CN"/>
        </w:rPr>
      </w:pPr>
      <w:r>
        <w:rPr>
          <w:rFonts w:ascii="宋体" w:eastAsia="宋体" w:hAnsi="宋体" w:cs="宋体"/>
          <w:spacing w:val="1"/>
          <w:position w:val="-3"/>
          <w:sz w:val="29"/>
          <w:szCs w:val="29"/>
          <w:lang w:eastAsia="zh-CN"/>
        </w:rPr>
        <w:t>E</w:t>
      </w:r>
      <w:r>
        <w:rPr>
          <w:rFonts w:ascii="宋体" w:eastAsia="宋体" w:hAnsi="宋体" w:cs="宋体"/>
          <w:spacing w:val="-1"/>
          <w:position w:val="-3"/>
          <w:sz w:val="29"/>
          <w:szCs w:val="29"/>
          <w:lang w:eastAsia="zh-CN"/>
        </w:rPr>
        <w:t>-</w:t>
      </w:r>
      <w:r>
        <w:rPr>
          <w:rFonts w:ascii="宋体" w:eastAsia="宋体" w:hAnsi="宋体" w:cs="宋体"/>
          <w:spacing w:val="1"/>
          <w:position w:val="-3"/>
          <w:sz w:val="29"/>
          <w:szCs w:val="29"/>
          <w:lang w:eastAsia="zh-CN"/>
        </w:rPr>
        <w:t>m</w:t>
      </w:r>
      <w:r>
        <w:rPr>
          <w:rFonts w:ascii="宋体" w:eastAsia="宋体" w:hAnsi="宋体" w:cs="宋体"/>
          <w:spacing w:val="-1"/>
          <w:position w:val="-3"/>
          <w:sz w:val="29"/>
          <w:szCs w:val="29"/>
          <w:lang w:eastAsia="zh-CN"/>
        </w:rPr>
        <w:t>a</w:t>
      </w:r>
      <w:r>
        <w:rPr>
          <w:rFonts w:ascii="宋体" w:eastAsia="宋体" w:hAnsi="宋体" w:cs="宋体"/>
          <w:spacing w:val="1"/>
          <w:position w:val="-3"/>
          <w:sz w:val="29"/>
          <w:szCs w:val="29"/>
          <w:lang w:eastAsia="zh-CN"/>
        </w:rPr>
        <w:t>i</w:t>
      </w:r>
      <w:r>
        <w:rPr>
          <w:rFonts w:ascii="宋体" w:eastAsia="宋体" w:hAnsi="宋体" w:cs="宋体"/>
          <w:spacing w:val="-1"/>
          <w:position w:val="-3"/>
          <w:sz w:val="29"/>
          <w:szCs w:val="29"/>
          <w:lang w:eastAsia="zh-CN"/>
        </w:rPr>
        <w:t>l:</w:t>
      </w:r>
      <w:r>
        <w:rPr>
          <w:rFonts w:ascii="宋体" w:eastAsia="宋体" w:hAnsi="宋体" w:cs="宋体"/>
          <w:position w:val="-3"/>
          <w:sz w:val="29"/>
          <w:szCs w:val="29"/>
          <w:u w:val="single" w:color="000000"/>
          <w:lang w:eastAsia="zh-CN"/>
        </w:rPr>
        <w:t xml:space="preserve"> </w:t>
      </w:r>
      <w:r>
        <w:rPr>
          <w:rFonts w:ascii="宋体" w:eastAsia="宋体" w:hAnsi="宋体" w:cs="宋体"/>
          <w:position w:val="-3"/>
          <w:sz w:val="29"/>
          <w:szCs w:val="29"/>
          <w:u w:val="single" w:color="000000"/>
          <w:lang w:eastAsia="zh-CN"/>
        </w:rPr>
        <w:tab/>
      </w:r>
      <w:r>
        <w:rPr>
          <w:rFonts w:ascii="宋体" w:eastAsia="宋体" w:hAnsi="宋体" w:cs="宋体"/>
          <w:position w:val="-3"/>
          <w:sz w:val="29"/>
          <w:szCs w:val="29"/>
          <w:lang w:eastAsia="zh-CN"/>
        </w:rPr>
        <w:t>手机号</w:t>
      </w:r>
      <w:r>
        <w:rPr>
          <w:rFonts w:ascii="宋体" w:eastAsia="宋体" w:hAnsi="宋体" w:cs="宋体"/>
          <w:spacing w:val="1"/>
          <w:position w:val="-3"/>
          <w:sz w:val="29"/>
          <w:szCs w:val="29"/>
          <w:lang w:eastAsia="zh-CN"/>
        </w:rPr>
        <w:t>:</w:t>
      </w:r>
      <w:r>
        <w:rPr>
          <w:rFonts w:ascii="宋体" w:eastAsia="宋体" w:hAnsi="宋体" w:cs="宋体"/>
          <w:position w:val="-3"/>
          <w:sz w:val="29"/>
          <w:szCs w:val="29"/>
          <w:u w:val="single" w:color="000000"/>
          <w:lang w:eastAsia="zh-CN"/>
        </w:rPr>
        <w:t xml:space="preserve"> </w:t>
      </w:r>
      <w:r>
        <w:rPr>
          <w:rFonts w:ascii="宋体" w:eastAsia="宋体" w:hAnsi="宋体" w:cs="宋体"/>
          <w:position w:val="-3"/>
          <w:sz w:val="29"/>
          <w:szCs w:val="29"/>
          <w:u w:val="single" w:color="000000"/>
          <w:lang w:eastAsia="zh-CN"/>
        </w:rPr>
        <w:tab/>
      </w:r>
    </w:p>
    <w:p w:rsidR="00244542" w:rsidRDefault="00244542" w:rsidP="00244542">
      <w:pPr>
        <w:spacing w:after="0" w:line="200" w:lineRule="exact"/>
        <w:rPr>
          <w:sz w:val="20"/>
          <w:szCs w:val="20"/>
          <w:lang w:eastAsia="zh-CN"/>
        </w:rPr>
      </w:pPr>
    </w:p>
    <w:p w:rsidR="00244542" w:rsidRDefault="00244542" w:rsidP="00244542">
      <w:pPr>
        <w:spacing w:before="19" w:after="0" w:line="280" w:lineRule="exact"/>
        <w:rPr>
          <w:sz w:val="28"/>
          <w:szCs w:val="28"/>
          <w:lang w:eastAsia="zh-CN"/>
        </w:rPr>
      </w:pPr>
    </w:p>
    <w:p w:rsidR="00244542" w:rsidRDefault="00244542" w:rsidP="00244542">
      <w:pPr>
        <w:tabs>
          <w:tab w:val="left" w:pos="8860"/>
        </w:tabs>
        <w:spacing w:after="0" w:line="341" w:lineRule="exact"/>
        <w:ind w:left="665" w:right="-20"/>
        <w:rPr>
          <w:rFonts w:ascii="宋体" w:eastAsia="宋体" w:hAnsi="宋体" w:cs="宋体"/>
          <w:sz w:val="28"/>
          <w:szCs w:val="28"/>
          <w:lang w:eastAsia="zh-CN"/>
        </w:rPr>
      </w:pPr>
      <w:r>
        <w:rPr>
          <w:rFonts w:ascii="宋体" w:eastAsia="宋体" w:hAnsi="宋体" w:cs="宋体"/>
          <w:position w:val="-3"/>
          <w:sz w:val="28"/>
          <w:szCs w:val="28"/>
          <w:lang w:eastAsia="zh-CN"/>
        </w:rPr>
        <w:t>工作单</w:t>
      </w:r>
      <w:r>
        <w:rPr>
          <w:rFonts w:ascii="宋体" w:eastAsia="宋体" w:hAnsi="宋体" w:cs="宋体"/>
          <w:spacing w:val="-2"/>
          <w:position w:val="-3"/>
          <w:sz w:val="28"/>
          <w:szCs w:val="28"/>
          <w:lang w:eastAsia="zh-CN"/>
        </w:rPr>
        <w:t>位</w:t>
      </w:r>
      <w:r>
        <w:rPr>
          <w:rFonts w:ascii="宋体" w:eastAsia="宋体" w:hAnsi="宋体" w:cs="宋体"/>
          <w:spacing w:val="-1"/>
          <w:position w:val="-3"/>
          <w:sz w:val="28"/>
          <w:szCs w:val="28"/>
          <w:lang w:eastAsia="zh-CN"/>
        </w:rPr>
        <w:t>:</w:t>
      </w:r>
      <w:r>
        <w:rPr>
          <w:rFonts w:ascii="宋体" w:eastAsia="宋体" w:hAnsi="宋体" w:cs="宋体"/>
          <w:position w:val="-3"/>
          <w:sz w:val="28"/>
          <w:szCs w:val="28"/>
          <w:u w:val="single" w:color="000000"/>
          <w:lang w:eastAsia="zh-CN"/>
        </w:rPr>
        <w:t xml:space="preserve"> </w:t>
      </w:r>
      <w:r>
        <w:rPr>
          <w:rFonts w:ascii="宋体" w:eastAsia="宋体" w:hAnsi="宋体" w:cs="宋体"/>
          <w:position w:val="-3"/>
          <w:sz w:val="28"/>
          <w:szCs w:val="28"/>
          <w:u w:val="single" w:color="000000"/>
          <w:lang w:eastAsia="zh-CN"/>
        </w:rPr>
        <w:tab/>
      </w:r>
    </w:p>
    <w:p w:rsidR="00244542" w:rsidRDefault="00244542" w:rsidP="00244542">
      <w:pPr>
        <w:spacing w:after="0" w:line="200" w:lineRule="exact"/>
        <w:rPr>
          <w:sz w:val="20"/>
          <w:szCs w:val="20"/>
          <w:lang w:eastAsia="zh-CN"/>
        </w:rPr>
      </w:pPr>
    </w:p>
    <w:p w:rsidR="00244542" w:rsidRDefault="00244542" w:rsidP="00244542">
      <w:pPr>
        <w:spacing w:before="19" w:after="0" w:line="280" w:lineRule="exact"/>
        <w:rPr>
          <w:sz w:val="28"/>
          <w:szCs w:val="28"/>
          <w:lang w:eastAsia="zh-CN"/>
        </w:rPr>
      </w:pPr>
    </w:p>
    <w:p w:rsidR="00244542" w:rsidRDefault="00244542" w:rsidP="00244542">
      <w:pPr>
        <w:tabs>
          <w:tab w:val="left" w:pos="8860"/>
        </w:tabs>
        <w:spacing w:after="0" w:line="341" w:lineRule="exact"/>
        <w:ind w:left="665" w:right="-20"/>
        <w:rPr>
          <w:rFonts w:ascii="宋体" w:eastAsia="宋体" w:hAnsi="宋体" w:cs="宋体"/>
          <w:sz w:val="28"/>
          <w:szCs w:val="28"/>
          <w:lang w:eastAsia="zh-CN"/>
        </w:rPr>
      </w:pPr>
      <w:r>
        <w:rPr>
          <w:rFonts w:ascii="宋体" w:eastAsia="宋体" w:hAnsi="宋体" w:cs="宋体"/>
          <w:position w:val="-3"/>
          <w:sz w:val="28"/>
          <w:szCs w:val="28"/>
          <w:lang w:eastAsia="zh-CN"/>
        </w:rPr>
        <w:t>申报日</w:t>
      </w:r>
      <w:r>
        <w:rPr>
          <w:rFonts w:ascii="宋体" w:eastAsia="宋体" w:hAnsi="宋体" w:cs="宋体"/>
          <w:spacing w:val="-2"/>
          <w:position w:val="-3"/>
          <w:sz w:val="28"/>
          <w:szCs w:val="28"/>
          <w:lang w:eastAsia="zh-CN"/>
        </w:rPr>
        <w:t>期</w:t>
      </w:r>
      <w:r>
        <w:rPr>
          <w:rFonts w:ascii="宋体" w:eastAsia="宋体" w:hAnsi="宋体" w:cs="宋体"/>
          <w:spacing w:val="-1"/>
          <w:position w:val="-3"/>
          <w:sz w:val="28"/>
          <w:szCs w:val="28"/>
          <w:lang w:eastAsia="zh-CN"/>
        </w:rPr>
        <w:t>:</w:t>
      </w:r>
      <w:r>
        <w:rPr>
          <w:rFonts w:ascii="宋体" w:eastAsia="宋体" w:hAnsi="宋体" w:cs="宋体"/>
          <w:position w:val="-3"/>
          <w:sz w:val="28"/>
          <w:szCs w:val="28"/>
          <w:u w:val="single" w:color="000000"/>
          <w:lang w:eastAsia="zh-CN"/>
        </w:rPr>
        <w:t xml:space="preserve"> </w:t>
      </w:r>
      <w:r>
        <w:rPr>
          <w:rFonts w:ascii="宋体" w:eastAsia="宋体" w:hAnsi="宋体" w:cs="宋体"/>
          <w:position w:val="-3"/>
          <w:sz w:val="28"/>
          <w:szCs w:val="28"/>
          <w:u w:val="single" w:color="000000"/>
          <w:lang w:eastAsia="zh-CN"/>
        </w:rPr>
        <w:tab/>
      </w: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3" w:after="0" w:line="220" w:lineRule="exact"/>
        <w:rPr>
          <w:lang w:eastAsia="zh-CN"/>
        </w:rPr>
      </w:pPr>
    </w:p>
    <w:p w:rsidR="00244542" w:rsidRDefault="00244542" w:rsidP="00244542">
      <w:pPr>
        <w:spacing w:after="0" w:line="499" w:lineRule="exact"/>
        <w:ind w:left="2232" w:right="2231"/>
        <w:jc w:val="center"/>
        <w:rPr>
          <w:rFonts w:ascii="宋体" w:eastAsia="宋体" w:hAnsi="宋体" w:cs="宋体"/>
          <w:sz w:val="44"/>
          <w:szCs w:val="44"/>
          <w:lang w:eastAsia="zh-CN"/>
        </w:rPr>
      </w:pPr>
      <w:r>
        <w:rPr>
          <w:rFonts w:ascii="宋体" w:eastAsia="宋体" w:hAnsi="宋体" w:cs="宋体"/>
          <w:w w:val="99"/>
          <w:position w:val="-4"/>
          <w:sz w:val="44"/>
          <w:szCs w:val="44"/>
          <w:lang w:eastAsia="zh-CN"/>
        </w:rPr>
        <w:t>浙江省</w:t>
      </w:r>
      <w:r>
        <w:rPr>
          <w:rFonts w:ascii="宋体" w:eastAsia="宋体" w:hAnsi="宋体" w:cs="宋体"/>
          <w:spacing w:val="2"/>
          <w:w w:val="99"/>
          <w:position w:val="-4"/>
          <w:sz w:val="44"/>
          <w:szCs w:val="44"/>
          <w:lang w:eastAsia="zh-CN"/>
        </w:rPr>
        <w:t>高等</w:t>
      </w:r>
      <w:r>
        <w:rPr>
          <w:rFonts w:ascii="宋体" w:eastAsia="宋体" w:hAnsi="宋体" w:cs="宋体"/>
          <w:w w:val="99"/>
          <w:position w:val="-4"/>
          <w:sz w:val="44"/>
          <w:szCs w:val="44"/>
          <w:lang w:eastAsia="zh-CN"/>
        </w:rPr>
        <w:t>教育学</w:t>
      </w:r>
      <w:r>
        <w:rPr>
          <w:rFonts w:ascii="宋体" w:eastAsia="宋体" w:hAnsi="宋体" w:cs="宋体"/>
          <w:spacing w:val="2"/>
          <w:w w:val="99"/>
          <w:position w:val="-4"/>
          <w:sz w:val="44"/>
          <w:szCs w:val="44"/>
          <w:lang w:eastAsia="zh-CN"/>
        </w:rPr>
        <w:t>会</w:t>
      </w:r>
      <w:r>
        <w:rPr>
          <w:rFonts w:ascii="宋体" w:eastAsia="宋体" w:hAnsi="宋体" w:cs="宋体"/>
          <w:w w:val="99"/>
          <w:position w:val="-4"/>
          <w:sz w:val="44"/>
          <w:szCs w:val="44"/>
          <w:lang w:eastAsia="zh-CN"/>
        </w:rPr>
        <w:t>制</w:t>
      </w:r>
    </w:p>
    <w:p w:rsidR="00244542" w:rsidRDefault="00244542" w:rsidP="00244542">
      <w:pPr>
        <w:spacing w:after="0" w:line="658" w:lineRule="exact"/>
        <w:ind w:left="3275" w:right="3270"/>
        <w:jc w:val="center"/>
        <w:rPr>
          <w:rFonts w:ascii="宋体" w:eastAsia="宋体" w:hAnsi="宋体" w:cs="宋体"/>
          <w:sz w:val="44"/>
          <w:szCs w:val="44"/>
        </w:rPr>
      </w:pPr>
      <w:r>
        <w:rPr>
          <w:rFonts w:ascii="Times New Roman" w:eastAsia="Times New Roman" w:hAnsi="Times New Roman" w:cs="Times New Roman"/>
          <w:spacing w:val="1"/>
          <w:position w:val="-4"/>
          <w:sz w:val="44"/>
          <w:szCs w:val="44"/>
        </w:rPr>
        <w:t>202</w:t>
      </w:r>
      <w:r>
        <w:rPr>
          <w:rFonts w:ascii="Times New Roman" w:eastAsia="Times New Roman" w:hAnsi="Times New Roman" w:cs="Times New Roman"/>
          <w:position w:val="-4"/>
          <w:sz w:val="44"/>
          <w:szCs w:val="44"/>
        </w:rPr>
        <w:t>2</w:t>
      </w:r>
      <w:r>
        <w:rPr>
          <w:rFonts w:ascii="Times New Roman" w:eastAsia="Times New Roman" w:hAnsi="Times New Roman" w:cs="Times New Roman"/>
          <w:spacing w:val="-7"/>
          <w:position w:val="-4"/>
          <w:sz w:val="44"/>
          <w:szCs w:val="44"/>
        </w:rPr>
        <w:t xml:space="preserve"> </w:t>
      </w:r>
      <w:r>
        <w:rPr>
          <w:rFonts w:ascii="宋体" w:eastAsia="宋体" w:hAnsi="宋体" w:cs="宋体"/>
          <w:w w:val="99"/>
          <w:position w:val="-4"/>
          <w:sz w:val="44"/>
          <w:szCs w:val="44"/>
        </w:rPr>
        <w:t>年</w:t>
      </w:r>
      <w:r>
        <w:rPr>
          <w:rFonts w:ascii="宋体" w:eastAsia="宋体" w:hAnsi="宋体" w:cs="宋体"/>
          <w:spacing w:val="-112"/>
          <w:position w:val="-4"/>
          <w:sz w:val="44"/>
          <w:szCs w:val="44"/>
        </w:rPr>
        <w:t xml:space="preserve"> </w:t>
      </w:r>
      <w:r>
        <w:rPr>
          <w:rFonts w:ascii="Times New Roman" w:eastAsia="Times New Roman" w:hAnsi="Times New Roman" w:cs="Times New Roman"/>
          <w:position w:val="-4"/>
          <w:sz w:val="44"/>
          <w:szCs w:val="44"/>
        </w:rPr>
        <w:t xml:space="preserve">3 </w:t>
      </w:r>
      <w:r>
        <w:rPr>
          <w:rFonts w:ascii="宋体" w:eastAsia="宋体" w:hAnsi="宋体" w:cs="宋体"/>
          <w:w w:val="99"/>
          <w:position w:val="-4"/>
          <w:sz w:val="44"/>
          <w:szCs w:val="44"/>
        </w:rPr>
        <w:t>月</w:t>
      </w:r>
    </w:p>
    <w:p w:rsidR="00244542" w:rsidRDefault="00244542" w:rsidP="00244542">
      <w:pPr>
        <w:spacing w:after="0"/>
        <w:jc w:val="center"/>
        <w:sectPr w:rsidR="00244542">
          <w:footerReference w:type="default" r:id="rId7"/>
          <w:pgSz w:w="11920" w:h="16860"/>
          <w:pgMar w:top="1100" w:right="1480" w:bottom="280" w:left="1440" w:header="0" w:footer="0" w:gutter="0"/>
          <w:cols w:space="720"/>
        </w:sectPr>
      </w:pPr>
    </w:p>
    <w:p w:rsidR="00244542" w:rsidRDefault="00244542" w:rsidP="00244542">
      <w:pPr>
        <w:spacing w:after="0" w:line="407" w:lineRule="exact"/>
        <w:ind w:left="606" w:right="-20"/>
        <w:rPr>
          <w:rFonts w:ascii="黑体" w:eastAsia="黑体" w:hAnsi="黑体" w:cs="黑体"/>
          <w:sz w:val="30"/>
          <w:szCs w:val="30"/>
        </w:rPr>
      </w:pPr>
      <w:proofErr w:type="spellStart"/>
      <w:r>
        <w:rPr>
          <w:rFonts w:ascii="黑体" w:eastAsia="黑体" w:hAnsi="黑体" w:cs="黑体"/>
          <w:position w:val="-4"/>
          <w:sz w:val="30"/>
          <w:szCs w:val="30"/>
        </w:rPr>
        <w:lastRenderedPageBreak/>
        <w:t>一、数据表</w:t>
      </w:r>
      <w:proofErr w:type="spellEnd"/>
    </w:p>
    <w:p w:rsidR="00244542" w:rsidRDefault="00244542" w:rsidP="00244542">
      <w:pPr>
        <w:spacing w:before="7" w:after="0" w:line="190" w:lineRule="exact"/>
        <w:rPr>
          <w:sz w:val="19"/>
          <w:szCs w:val="19"/>
        </w:rPr>
      </w:pPr>
    </w:p>
    <w:p w:rsidR="00244542" w:rsidRDefault="00244542" w:rsidP="00244542">
      <w:pPr>
        <w:spacing w:after="0" w:line="200" w:lineRule="exact"/>
        <w:rPr>
          <w:sz w:val="20"/>
          <w:szCs w:val="20"/>
        </w:rPr>
      </w:pPr>
    </w:p>
    <w:tbl>
      <w:tblPr>
        <w:tblW w:w="0" w:type="auto"/>
        <w:tblInd w:w="86" w:type="dxa"/>
        <w:tblLayout w:type="fixed"/>
        <w:tblCellMar>
          <w:left w:w="0" w:type="dxa"/>
          <w:right w:w="0" w:type="dxa"/>
        </w:tblCellMar>
        <w:tblLook w:val="01E0" w:firstRow="1" w:lastRow="1" w:firstColumn="1" w:lastColumn="1" w:noHBand="0" w:noVBand="0"/>
      </w:tblPr>
      <w:tblGrid>
        <w:gridCol w:w="536"/>
        <w:gridCol w:w="861"/>
        <w:gridCol w:w="358"/>
        <w:gridCol w:w="1181"/>
        <w:gridCol w:w="384"/>
        <w:gridCol w:w="518"/>
        <w:gridCol w:w="363"/>
        <w:gridCol w:w="477"/>
        <w:gridCol w:w="274"/>
        <w:gridCol w:w="385"/>
        <w:gridCol w:w="696"/>
        <w:gridCol w:w="58"/>
        <w:gridCol w:w="383"/>
        <w:gridCol w:w="368"/>
        <w:gridCol w:w="300"/>
        <w:gridCol w:w="432"/>
        <w:gridCol w:w="2132"/>
      </w:tblGrid>
      <w:tr w:rsidR="00244542" w:rsidTr="00244542">
        <w:trPr>
          <w:trHeight w:hRule="exact" w:val="841"/>
        </w:trPr>
        <w:tc>
          <w:tcPr>
            <w:tcW w:w="1397" w:type="dxa"/>
            <w:gridSpan w:val="2"/>
            <w:tcBorders>
              <w:top w:val="single" w:sz="12" w:space="0" w:color="auto"/>
              <w:left w:val="single" w:sz="12" w:space="0" w:color="000000"/>
              <w:bottom w:val="single" w:sz="6" w:space="0" w:color="000000"/>
              <w:right w:val="single" w:sz="6" w:space="0" w:color="000000"/>
            </w:tcBorders>
          </w:tcPr>
          <w:p w:rsidR="00244542" w:rsidRDefault="00244542" w:rsidP="00244542">
            <w:pPr>
              <w:spacing w:before="18" w:after="0" w:line="200" w:lineRule="exact"/>
              <w:rPr>
                <w:sz w:val="20"/>
                <w:szCs w:val="20"/>
              </w:rPr>
            </w:pPr>
          </w:p>
          <w:p w:rsidR="00244542" w:rsidRDefault="00244542" w:rsidP="00244542">
            <w:pPr>
              <w:spacing w:after="0" w:line="240" w:lineRule="auto"/>
              <w:ind w:left="93" w:right="-20"/>
              <w:rPr>
                <w:rFonts w:ascii="宋体" w:eastAsia="宋体" w:hAnsi="宋体" w:cs="宋体"/>
                <w:sz w:val="21"/>
                <w:szCs w:val="21"/>
              </w:rPr>
            </w:pPr>
            <w:proofErr w:type="spellStart"/>
            <w:r>
              <w:rPr>
                <w:rFonts w:ascii="宋体" w:eastAsia="宋体" w:hAnsi="宋体" w:cs="宋体"/>
                <w:sz w:val="21"/>
                <w:szCs w:val="21"/>
              </w:rPr>
              <w:t>课题</w:t>
            </w:r>
            <w:r>
              <w:rPr>
                <w:rFonts w:ascii="宋体" w:eastAsia="宋体" w:hAnsi="宋体" w:cs="宋体"/>
                <w:spacing w:val="-2"/>
                <w:sz w:val="21"/>
                <w:szCs w:val="21"/>
              </w:rPr>
              <w:t>名</w:t>
            </w:r>
            <w:r>
              <w:rPr>
                <w:rFonts w:ascii="宋体" w:eastAsia="宋体" w:hAnsi="宋体" w:cs="宋体"/>
                <w:sz w:val="21"/>
                <w:szCs w:val="21"/>
              </w:rPr>
              <w:t>称</w:t>
            </w:r>
            <w:proofErr w:type="spellEnd"/>
          </w:p>
        </w:tc>
        <w:tc>
          <w:tcPr>
            <w:tcW w:w="8308" w:type="dxa"/>
            <w:gridSpan w:val="15"/>
            <w:tcBorders>
              <w:top w:val="single" w:sz="12" w:space="0" w:color="auto"/>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关键词</w:t>
            </w:r>
            <w:proofErr w:type="spellEnd"/>
          </w:p>
        </w:tc>
        <w:tc>
          <w:tcPr>
            <w:tcW w:w="8308" w:type="dxa"/>
            <w:gridSpan w:val="15"/>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负责</w:t>
            </w:r>
            <w:r>
              <w:rPr>
                <w:rFonts w:ascii="宋体" w:eastAsia="宋体" w:hAnsi="宋体" w:cs="宋体"/>
                <w:spacing w:val="-2"/>
                <w:sz w:val="21"/>
                <w:szCs w:val="21"/>
              </w:rPr>
              <w:t>人</w:t>
            </w:r>
            <w:r>
              <w:rPr>
                <w:rFonts w:ascii="宋体" w:eastAsia="宋体" w:hAnsi="宋体" w:cs="宋体"/>
                <w:sz w:val="21"/>
                <w:szCs w:val="21"/>
              </w:rPr>
              <w:t>姓名</w:t>
            </w:r>
            <w:proofErr w:type="spellEnd"/>
          </w:p>
        </w:tc>
        <w:tc>
          <w:tcPr>
            <w:tcW w:w="153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902"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性别</w:t>
            </w:r>
            <w:proofErr w:type="spellEnd"/>
          </w:p>
        </w:tc>
        <w:tc>
          <w:tcPr>
            <w:tcW w:w="840"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658"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民族</w:t>
            </w:r>
            <w:proofErr w:type="spellEnd"/>
          </w:p>
        </w:tc>
        <w:tc>
          <w:tcPr>
            <w:tcW w:w="696"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09" w:type="dxa"/>
            <w:gridSpan w:val="4"/>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出生</w:t>
            </w:r>
            <w:r>
              <w:rPr>
                <w:rFonts w:ascii="宋体" w:eastAsia="宋体" w:hAnsi="宋体" w:cs="宋体"/>
                <w:spacing w:val="-2"/>
                <w:sz w:val="21"/>
                <w:szCs w:val="21"/>
              </w:rPr>
              <w:t>日</w:t>
            </w:r>
            <w:r>
              <w:rPr>
                <w:rFonts w:ascii="宋体" w:eastAsia="宋体" w:hAnsi="宋体" w:cs="宋体"/>
                <w:sz w:val="21"/>
                <w:szCs w:val="21"/>
              </w:rPr>
              <w:t>期</w:t>
            </w:r>
            <w:proofErr w:type="spellEnd"/>
          </w:p>
        </w:tc>
        <w:tc>
          <w:tcPr>
            <w:tcW w:w="2564" w:type="dxa"/>
            <w:gridSpan w:val="2"/>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10"/>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93" w:after="0" w:line="240" w:lineRule="auto"/>
              <w:ind w:left="93" w:right="-20"/>
              <w:rPr>
                <w:rFonts w:ascii="宋体" w:eastAsia="宋体" w:hAnsi="宋体" w:cs="宋体"/>
                <w:sz w:val="21"/>
                <w:szCs w:val="21"/>
              </w:rPr>
            </w:pPr>
            <w:proofErr w:type="spellStart"/>
            <w:r>
              <w:rPr>
                <w:rFonts w:ascii="宋体" w:eastAsia="宋体" w:hAnsi="宋体" w:cs="宋体"/>
                <w:sz w:val="21"/>
                <w:szCs w:val="21"/>
              </w:rPr>
              <w:t>行政</w:t>
            </w:r>
            <w:r>
              <w:rPr>
                <w:rFonts w:ascii="宋体" w:eastAsia="宋体" w:hAnsi="宋体" w:cs="宋体"/>
                <w:spacing w:val="-2"/>
                <w:sz w:val="21"/>
                <w:szCs w:val="21"/>
              </w:rPr>
              <w:t>职</w:t>
            </w:r>
            <w:r>
              <w:rPr>
                <w:rFonts w:ascii="宋体" w:eastAsia="宋体" w:hAnsi="宋体" w:cs="宋体"/>
                <w:sz w:val="21"/>
                <w:szCs w:val="21"/>
              </w:rPr>
              <w:t>务</w:t>
            </w:r>
            <w:proofErr w:type="spellEnd"/>
          </w:p>
        </w:tc>
        <w:tc>
          <w:tcPr>
            <w:tcW w:w="153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742" w:type="dxa"/>
            <w:gridSpan w:val="4"/>
            <w:tcBorders>
              <w:top w:val="single" w:sz="6" w:space="0" w:color="000000"/>
              <w:left w:val="single" w:sz="6" w:space="0" w:color="000000"/>
              <w:bottom w:val="single" w:sz="6" w:space="0" w:color="000000"/>
              <w:right w:val="single" w:sz="6" w:space="0" w:color="000000"/>
            </w:tcBorders>
          </w:tcPr>
          <w:p w:rsidR="00244542" w:rsidRDefault="00244542" w:rsidP="00244542">
            <w:pPr>
              <w:spacing w:before="93" w:after="0" w:line="240" w:lineRule="auto"/>
              <w:ind w:left="100" w:right="-20"/>
              <w:rPr>
                <w:rFonts w:ascii="宋体" w:eastAsia="宋体" w:hAnsi="宋体" w:cs="宋体"/>
                <w:sz w:val="21"/>
                <w:szCs w:val="21"/>
              </w:rPr>
            </w:pPr>
            <w:proofErr w:type="spellStart"/>
            <w:r>
              <w:rPr>
                <w:rFonts w:ascii="宋体" w:eastAsia="宋体" w:hAnsi="宋体" w:cs="宋体"/>
                <w:sz w:val="21"/>
                <w:szCs w:val="21"/>
              </w:rPr>
              <w:t>专业</w:t>
            </w:r>
            <w:r>
              <w:rPr>
                <w:rFonts w:ascii="宋体" w:eastAsia="宋体" w:hAnsi="宋体" w:cs="宋体"/>
                <w:spacing w:val="-2"/>
                <w:sz w:val="21"/>
                <w:szCs w:val="21"/>
              </w:rPr>
              <w:t>技</w:t>
            </w:r>
            <w:r>
              <w:rPr>
                <w:rFonts w:ascii="宋体" w:eastAsia="宋体" w:hAnsi="宋体" w:cs="宋体"/>
                <w:sz w:val="21"/>
                <w:szCs w:val="21"/>
              </w:rPr>
              <w:t>术</w:t>
            </w:r>
            <w:r>
              <w:rPr>
                <w:rFonts w:ascii="宋体" w:eastAsia="宋体" w:hAnsi="宋体" w:cs="宋体"/>
                <w:spacing w:val="-2"/>
                <w:sz w:val="21"/>
                <w:szCs w:val="21"/>
              </w:rPr>
              <w:t>职</w:t>
            </w:r>
            <w:r>
              <w:rPr>
                <w:rFonts w:ascii="宋体" w:eastAsia="宋体" w:hAnsi="宋体" w:cs="宋体"/>
                <w:sz w:val="21"/>
                <w:szCs w:val="21"/>
              </w:rPr>
              <w:t>称</w:t>
            </w:r>
            <w:proofErr w:type="spellEnd"/>
          </w:p>
        </w:tc>
        <w:tc>
          <w:tcPr>
            <w:tcW w:w="1796" w:type="dxa"/>
            <w:gridSpan w:val="5"/>
            <w:tcBorders>
              <w:top w:val="single" w:sz="6" w:space="0" w:color="000000"/>
              <w:left w:val="single" w:sz="6" w:space="0" w:color="000000"/>
              <w:bottom w:val="single" w:sz="6" w:space="0" w:color="000000"/>
              <w:right w:val="single" w:sz="10" w:space="0" w:color="000000"/>
            </w:tcBorders>
          </w:tcPr>
          <w:p w:rsidR="00244542" w:rsidRDefault="00244542" w:rsidP="00244542"/>
        </w:tc>
        <w:tc>
          <w:tcPr>
            <w:tcW w:w="1099" w:type="dxa"/>
            <w:gridSpan w:val="3"/>
            <w:tcBorders>
              <w:top w:val="single" w:sz="6" w:space="0" w:color="000000"/>
              <w:left w:val="single" w:sz="10" w:space="0" w:color="000000"/>
              <w:bottom w:val="single" w:sz="6" w:space="0" w:color="000000"/>
              <w:right w:val="single" w:sz="6" w:space="0" w:color="000000"/>
            </w:tcBorders>
          </w:tcPr>
          <w:p w:rsidR="00244542" w:rsidRDefault="00244542" w:rsidP="00244542">
            <w:pPr>
              <w:spacing w:before="93" w:after="0" w:line="240" w:lineRule="auto"/>
              <w:ind w:left="90" w:right="-20"/>
              <w:rPr>
                <w:rFonts w:ascii="宋体" w:eastAsia="宋体" w:hAnsi="宋体" w:cs="宋体"/>
                <w:sz w:val="21"/>
                <w:szCs w:val="21"/>
              </w:rPr>
            </w:pPr>
            <w:proofErr w:type="spellStart"/>
            <w:r>
              <w:rPr>
                <w:rFonts w:ascii="宋体" w:eastAsia="宋体" w:hAnsi="宋体" w:cs="宋体"/>
                <w:sz w:val="21"/>
                <w:szCs w:val="21"/>
              </w:rPr>
              <w:t>研究</w:t>
            </w:r>
            <w:r>
              <w:rPr>
                <w:rFonts w:ascii="宋体" w:eastAsia="宋体" w:hAnsi="宋体" w:cs="宋体"/>
                <w:spacing w:val="-2"/>
                <w:sz w:val="21"/>
                <w:szCs w:val="21"/>
              </w:rPr>
              <w:t>专</w:t>
            </w:r>
            <w:r>
              <w:rPr>
                <w:rFonts w:ascii="宋体" w:eastAsia="宋体" w:hAnsi="宋体" w:cs="宋体"/>
                <w:sz w:val="21"/>
                <w:szCs w:val="21"/>
              </w:rPr>
              <w:t>长</w:t>
            </w:r>
            <w:proofErr w:type="spellEnd"/>
          </w:p>
        </w:tc>
        <w:tc>
          <w:tcPr>
            <w:tcW w:w="21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7"/>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93" w:after="0" w:line="240" w:lineRule="auto"/>
              <w:ind w:left="93" w:right="-20"/>
              <w:rPr>
                <w:rFonts w:ascii="宋体" w:eastAsia="宋体" w:hAnsi="宋体" w:cs="宋体"/>
                <w:sz w:val="21"/>
                <w:szCs w:val="21"/>
              </w:rPr>
            </w:pPr>
            <w:proofErr w:type="spellStart"/>
            <w:r>
              <w:rPr>
                <w:rFonts w:ascii="宋体" w:eastAsia="宋体" w:hAnsi="宋体" w:cs="宋体"/>
                <w:sz w:val="21"/>
                <w:szCs w:val="21"/>
              </w:rPr>
              <w:t>最后</w:t>
            </w:r>
            <w:r>
              <w:rPr>
                <w:rFonts w:ascii="宋体" w:eastAsia="宋体" w:hAnsi="宋体" w:cs="宋体"/>
                <w:spacing w:val="-2"/>
                <w:sz w:val="21"/>
                <w:szCs w:val="21"/>
              </w:rPr>
              <w:t>学</w:t>
            </w:r>
            <w:r>
              <w:rPr>
                <w:rFonts w:ascii="宋体" w:eastAsia="宋体" w:hAnsi="宋体" w:cs="宋体"/>
                <w:sz w:val="21"/>
                <w:szCs w:val="21"/>
              </w:rPr>
              <w:t>历</w:t>
            </w:r>
            <w:proofErr w:type="spellEnd"/>
          </w:p>
        </w:tc>
        <w:tc>
          <w:tcPr>
            <w:tcW w:w="1923"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3154" w:type="dxa"/>
            <w:gridSpan w:val="8"/>
            <w:tcBorders>
              <w:top w:val="single" w:sz="6" w:space="0" w:color="000000"/>
              <w:left w:val="single" w:sz="6" w:space="0" w:color="000000"/>
              <w:bottom w:val="single" w:sz="6" w:space="0" w:color="000000"/>
              <w:right w:val="single" w:sz="10" w:space="0" w:color="000000"/>
            </w:tcBorders>
          </w:tcPr>
          <w:p w:rsidR="00244542" w:rsidRDefault="00244542" w:rsidP="00244542">
            <w:pPr>
              <w:spacing w:before="93" w:after="0" w:line="240" w:lineRule="auto"/>
              <w:ind w:left="100" w:right="-20"/>
              <w:rPr>
                <w:rFonts w:ascii="宋体" w:eastAsia="宋体" w:hAnsi="宋体" w:cs="宋体"/>
                <w:sz w:val="21"/>
                <w:szCs w:val="21"/>
              </w:rPr>
            </w:pPr>
            <w:proofErr w:type="spellStart"/>
            <w:r>
              <w:rPr>
                <w:rFonts w:ascii="宋体" w:eastAsia="宋体" w:hAnsi="宋体" w:cs="宋体"/>
                <w:sz w:val="21"/>
                <w:szCs w:val="21"/>
              </w:rPr>
              <w:t>最后</w:t>
            </w:r>
            <w:r>
              <w:rPr>
                <w:rFonts w:ascii="宋体" w:eastAsia="宋体" w:hAnsi="宋体" w:cs="宋体"/>
                <w:spacing w:val="-2"/>
                <w:sz w:val="21"/>
                <w:szCs w:val="21"/>
              </w:rPr>
              <w:t>学</w:t>
            </w:r>
            <w:r>
              <w:rPr>
                <w:rFonts w:ascii="宋体" w:eastAsia="宋体" w:hAnsi="宋体" w:cs="宋体"/>
                <w:sz w:val="21"/>
                <w:szCs w:val="21"/>
              </w:rPr>
              <w:t>位</w:t>
            </w:r>
            <w:proofErr w:type="spellEnd"/>
          </w:p>
        </w:tc>
        <w:tc>
          <w:tcPr>
            <w:tcW w:w="3231" w:type="dxa"/>
            <w:gridSpan w:val="4"/>
            <w:tcBorders>
              <w:top w:val="single" w:sz="6" w:space="0" w:color="000000"/>
              <w:left w:val="single" w:sz="10"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工作</w:t>
            </w:r>
            <w:r>
              <w:rPr>
                <w:rFonts w:ascii="宋体" w:eastAsia="宋体" w:hAnsi="宋体" w:cs="宋体"/>
                <w:spacing w:val="-2"/>
                <w:sz w:val="21"/>
                <w:szCs w:val="21"/>
              </w:rPr>
              <w:t>单</w:t>
            </w:r>
            <w:r>
              <w:rPr>
                <w:rFonts w:ascii="宋体" w:eastAsia="宋体" w:hAnsi="宋体" w:cs="宋体"/>
                <w:sz w:val="21"/>
                <w:szCs w:val="21"/>
              </w:rPr>
              <w:t>位</w:t>
            </w:r>
            <w:proofErr w:type="spellEnd"/>
          </w:p>
        </w:tc>
        <w:tc>
          <w:tcPr>
            <w:tcW w:w="3555" w:type="dxa"/>
            <w:gridSpan w:val="7"/>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080"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电子</w:t>
            </w:r>
            <w:r>
              <w:rPr>
                <w:rFonts w:ascii="宋体" w:eastAsia="宋体" w:hAnsi="宋体" w:cs="宋体"/>
                <w:spacing w:val="-2"/>
                <w:sz w:val="21"/>
                <w:szCs w:val="21"/>
              </w:rPr>
              <w:t>信</w:t>
            </w:r>
            <w:r>
              <w:rPr>
                <w:rFonts w:ascii="宋体" w:eastAsia="宋体" w:hAnsi="宋体" w:cs="宋体"/>
                <w:sz w:val="21"/>
                <w:szCs w:val="21"/>
              </w:rPr>
              <w:t>箱</w:t>
            </w:r>
            <w:proofErr w:type="spellEnd"/>
          </w:p>
        </w:tc>
        <w:tc>
          <w:tcPr>
            <w:tcW w:w="3673" w:type="dxa"/>
            <w:gridSpan w:val="6"/>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邮寄</w:t>
            </w:r>
            <w:r>
              <w:rPr>
                <w:rFonts w:ascii="宋体" w:eastAsia="宋体" w:hAnsi="宋体" w:cs="宋体"/>
                <w:spacing w:val="-2"/>
                <w:sz w:val="21"/>
                <w:szCs w:val="21"/>
              </w:rPr>
              <w:t>地</w:t>
            </w:r>
            <w:r>
              <w:rPr>
                <w:rFonts w:ascii="宋体" w:eastAsia="宋体" w:hAnsi="宋体" w:cs="宋体"/>
                <w:sz w:val="21"/>
                <w:szCs w:val="21"/>
              </w:rPr>
              <w:t>址</w:t>
            </w:r>
            <w:proofErr w:type="spellEnd"/>
          </w:p>
        </w:tc>
        <w:tc>
          <w:tcPr>
            <w:tcW w:w="4635" w:type="dxa"/>
            <w:gridSpan w:val="9"/>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541" w:type="dxa"/>
            <w:gridSpan w:val="5"/>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邮政</w:t>
            </w:r>
            <w:r>
              <w:rPr>
                <w:rFonts w:ascii="宋体" w:eastAsia="宋体" w:hAnsi="宋体" w:cs="宋体"/>
                <w:spacing w:val="-2"/>
                <w:sz w:val="21"/>
                <w:szCs w:val="21"/>
              </w:rPr>
              <w:t>编</w:t>
            </w:r>
            <w:r>
              <w:rPr>
                <w:rFonts w:ascii="宋体" w:eastAsia="宋体" w:hAnsi="宋体" w:cs="宋体"/>
                <w:sz w:val="21"/>
                <w:szCs w:val="21"/>
              </w:rPr>
              <w:t>码</w:t>
            </w:r>
            <w:proofErr w:type="spellEnd"/>
          </w:p>
        </w:tc>
        <w:tc>
          <w:tcPr>
            <w:tcW w:w="21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联系</w:t>
            </w:r>
            <w:r>
              <w:rPr>
                <w:rFonts w:ascii="宋体" w:eastAsia="宋体" w:hAnsi="宋体" w:cs="宋体"/>
                <w:spacing w:val="-2"/>
                <w:sz w:val="21"/>
                <w:szCs w:val="21"/>
              </w:rPr>
              <w:t>电</w:t>
            </w:r>
            <w:r>
              <w:rPr>
                <w:rFonts w:ascii="宋体" w:eastAsia="宋体" w:hAnsi="宋体" w:cs="宋体"/>
                <w:sz w:val="21"/>
                <w:szCs w:val="21"/>
              </w:rPr>
              <w:t>话</w:t>
            </w:r>
            <w:proofErr w:type="spellEnd"/>
          </w:p>
        </w:tc>
        <w:tc>
          <w:tcPr>
            <w:tcW w:w="8308" w:type="dxa"/>
            <w:gridSpan w:val="15"/>
            <w:tcBorders>
              <w:top w:val="single" w:sz="6" w:space="0" w:color="000000"/>
              <w:left w:val="single" w:sz="6" w:space="0" w:color="000000"/>
              <w:bottom w:val="single" w:sz="6" w:space="0" w:color="000000"/>
              <w:right w:val="single" w:sz="12" w:space="0" w:color="000000"/>
            </w:tcBorders>
          </w:tcPr>
          <w:p w:rsidR="00244542" w:rsidRDefault="00244542" w:rsidP="00244542">
            <w:pPr>
              <w:tabs>
                <w:tab w:val="left" w:pos="3340"/>
              </w:tabs>
              <w:spacing w:before="88" w:after="0" w:line="240" w:lineRule="auto"/>
              <w:ind w:left="417" w:right="-20"/>
              <w:rPr>
                <w:rFonts w:ascii="宋体" w:eastAsia="宋体" w:hAnsi="宋体" w:cs="宋体"/>
                <w:sz w:val="21"/>
                <w:szCs w:val="21"/>
              </w:rPr>
            </w:pPr>
            <w:r>
              <w:rPr>
                <w:rFonts w:ascii="宋体" w:eastAsia="宋体" w:hAnsi="宋体" w:cs="宋体"/>
                <w:spacing w:val="-2"/>
                <w:sz w:val="21"/>
                <w:szCs w:val="21"/>
              </w:rPr>
              <w:t>（</w:t>
            </w:r>
            <w:proofErr w:type="spellStart"/>
            <w:r>
              <w:rPr>
                <w:rFonts w:ascii="宋体" w:eastAsia="宋体" w:hAnsi="宋体" w:cs="宋体"/>
                <w:sz w:val="21"/>
                <w:szCs w:val="21"/>
              </w:rPr>
              <w:t>办</w:t>
            </w:r>
            <w:r>
              <w:rPr>
                <w:rFonts w:ascii="宋体" w:eastAsia="宋体" w:hAnsi="宋体" w:cs="宋体"/>
                <w:spacing w:val="-2"/>
                <w:sz w:val="21"/>
                <w:szCs w:val="21"/>
              </w:rPr>
              <w:t>公</w:t>
            </w:r>
            <w:proofErr w:type="spellEnd"/>
            <w:r>
              <w:rPr>
                <w:rFonts w:ascii="宋体" w:eastAsia="宋体" w:hAnsi="宋体" w:cs="宋体"/>
                <w:sz w:val="21"/>
                <w:szCs w:val="21"/>
              </w:rPr>
              <w:t>）</w:t>
            </w:r>
            <w:r>
              <w:rPr>
                <w:rFonts w:ascii="宋体" w:eastAsia="宋体" w:hAnsi="宋体" w:cs="宋体"/>
                <w:sz w:val="21"/>
                <w:szCs w:val="21"/>
              </w:rPr>
              <w:tab/>
            </w:r>
            <w:r>
              <w:rPr>
                <w:rFonts w:ascii="宋体" w:eastAsia="宋体" w:hAnsi="宋体" w:cs="宋体"/>
                <w:spacing w:val="-2"/>
                <w:sz w:val="21"/>
                <w:szCs w:val="21"/>
              </w:rPr>
              <w:t>（</w:t>
            </w:r>
            <w:proofErr w:type="spellStart"/>
            <w:r>
              <w:rPr>
                <w:rFonts w:ascii="宋体" w:eastAsia="宋体" w:hAnsi="宋体" w:cs="宋体"/>
                <w:sz w:val="21"/>
                <w:szCs w:val="21"/>
              </w:rPr>
              <w:t>手</w:t>
            </w:r>
            <w:r>
              <w:rPr>
                <w:rFonts w:ascii="宋体" w:eastAsia="宋体" w:hAnsi="宋体" w:cs="宋体"/>
                <w:spacing w:val="-2"/>
                <w:sz w:val="21"/>
                <w:szCs w:val="21"/>
              </w:rPr>
              <w:t>机</w:t>
            </w:r>
            <w:proofErr w:type="spellEnd"/>
            <w:r>
              <w:rPr>
                <w:rFonts w:ascii="宋体" w:eastAsia="宋体" w:hAnsi="宋体" w:cs="宋体"/>
                <w:sz w:val="21"/>
                <w:szCs w:val="21"/>
              </w:rPr>
              <w:t>）</w:t>
            </w:r>
          </w:p>
        </w:tc>
      </w:tr>
      <w:tr w:rsidR="00244542" w:rsidTr="00244542">
        <w:trPr>
          <w:trHeight w:hRule="exact" w:val="600"/>
        </w:trPr>
        <w:tc>
          <w:tcPr>
            <w:tcW w:w="1397" w:type="dxa"/>
            <w:gridSpan w:val="2"/>
            <w:tcBorders>
              <w:top w:val="single" w:sz="6" w:space="0" w:color="000000"/>
              <w:left w:val="single" w:sz="12" w:space="0" w:color="000000"/>
              <w:bottom w:val="single" w:sz="6"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身份</w:t>
            </w:r>
            <w:r>
              <w:rPr>
                <w:rFonts w:ascii="宋体" w:eastAsia="宋体" w:hAnsi="宋体" w:cs="宋体"/>
                <w:spacing w:val="-2"/>
                <w:sz w:val="21"/>
                <w:szCs w:val="21"/>
              </w:rPr>
              <w:t>证</w:t>
            </w:r>
            <w:r>
              <w:rPr>
                <w:rFonts w:ascii="宋体" w:eastAsia="宋体" w:hAnsi="宋体" w:cs="宋体"/>
                <w:sz w:val="21"/>
                <w:szCs w:val="21"/>
              </w:rPr>
              <w:t>号</w:t>
            </w:r>
            <w:proofErr w:type="spellEnd"/>
          </w:p>
        </w:tc>
        <w:tc>
          <w:tcPr>
            <w:tcW w:w="8308" w:type="dxa"/>
            <w:gridSpan w:val="15"/>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536" w:type="dxa"/>
            <w:vMerge w:val="restart"/>
            <w:tcBorders>
              <w:top w:val="single" w:sz="6" w:space="0" w:color="000000"/>
              <w:left w:val="single" w:sz="12" w:space="0" w:color="000000"/>
              <w:right w:val="single" w:sz="6" w:space="0" w:color="000000"/>
            </w:tcBorders>
          </w:tcPr>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before="20" w:after="0" w:line="240" w:lineRule="exact"/>
              <w:rPr>
                <w:sz w:val="24"/>
                <w:szCs w:val="24"/>
              </w:rPr>
            </w:pPr>
          </w:p>
          <w:p w:rsidR="00244542" w:rsidRDefault="00244542" w:rsidP="00244542">
            <w:pPr>
              <w:spacing w:after="0" w:line="241" w:lineRule="auto"/>
              <w:ind w:left="93" w:right="142"/>
              <w:jc w:val="both"/>
              <w:rPr>
                <w:rFonts w:ascii="宋体" w:eastAsia="宋体" w:hAnsi="宋体" w:cs="宋体"/>
                <w:sz w:val="21"/>
                <w:szCs w:val="21"/>
              </w:rPr>
            </w:pPr>
            <w:r>
              <w:rPr>
                <w:rFonts w:ascii="宋体" w:eastAsia="宋体" w:hAnsi="宋体" w:cs="宋体"/>
                <w:sz w:val="21"/>
                <w:szCs w:val="21"/>
              </w:rPr>
              <w:t>课 题 组 成 员</w:t>
            </w:r>
          </w:p>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r>
              <w:rPr>
                <w:rFonts w:ascii="宋体" w:eastAsia="宋体" w:hAnsi="宋体" w:cs="宋体"/>
                <w:sz w:val="21"/>
                <w:szCs w:val="21"/>
              </w:rPr>
              <w:t>姓 名</w:t>
            </w:r>
          </w:p>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出生</w:t>
            </w:r>
            <w:r>
              <w:rPr>
                <w:rFonts w:ascii="宋体" w:eastAsia="宋体" w:hAnsi="宋体" w:cs="宋体"/>
                <w:spacing w:val="-2"/>
                <w:sz w:val="21"/>
                <w:szCs w:val="21"/>
              </w:rPr>
              <w:t>年</w:t>
            </w:r>
            <w:r>
              <w:rPr>
                <w:rFonts w:ascii="宋体" w:eastAsia="宋体" w:hAnsi="宋体" w:cs="宋体"/>
                <w:sz w:val="21"/>
                <w:szCs w:val="21"/>
              </w:rPr>
              <w:t>月</w:t>
            </w:r>
            <w:proofErr w:type="spellEnd"/>
          </w:p>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专业</w:t>
            </w:r>
            <w:r>
              <w:rPr>
                <w:rFonts w:ascii="宋体" w:eastAsia="宋体" w:hAnsi="宋体" w:cs="宋体"/>
                <w:spacing w:val="-2"/>
                <w:sz w:val="21"/>
                <w:szCs w:val="21"/>
              </w:rPr>
              <w:t>职</w:t>
            </w:r>
            <w:r>
              <w:rPr>
                <w:rFonts w:ascii="宋体" w:eastAsia="宋体" w:hAnsi="宋体" w:cs="宋体"/>
                <w:sz w:val="21"/>
                <w:szCs w:val="21"/>
              </w:rPr>
              <w:t>称</w:t>
            </w:r>
            <w:proofErr w:type="spellEnd"/>
          </w:p>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研究</w:t>
            </w:r>
            <w:r>
              <w:rPr>
                <w:rFonts w:ascii="宋体" w:eastAsia="宋体" w:hAnsi="宋体" w:cs="宋体"/>
                <w:spacing w:val="-2"/>
                <w:sz w:val="21"/>
                <w:szCs w:val="21"/>
              </w:rPr>
              <w:t>专</w:t>
            </w:r>
            <w:r>
              <w:rPr>
                <w:rFonts w:ascii="宋体" w:eastAsia="宋体" w:hAnsi="宋体" w:cs="宋体"/>
                <w:sz w:val="21"/>
                <w:szCs w:val="21"/>
              </w:rPr>
              <w:t>长</w:t>
            </w:r>
            <w:proofErr w:type="spellEnd"/>
          </w:p>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学历</w:t>
            </w:r>
            <w:proofErr w:type="spellEnd"/>
          </w:p>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pPr>
              <w:spacing w:before="8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学位</w:t>
            </w:r>
            <w:proofErr w:type="spellEnd"/>
          </w:p>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pPr>
              <w:tabs>
                <w:tab w:val="left" w:pos="520"/>
                <w:tab w:val="left" w:pos="940"/>
                <w:tab w:val="left" w:pos="1360"/>
              </w:tabs>
              <w:spacing w:before="88" w:after="0" w:line="240" w:lineRule="auto"/>
              <w:ind w:left="100" w:right="-20"/>
              <w:rPr>
                <w:rFonts w:ascii="宋体" w:eastAsia="宋体" w:hAnsi="宋体" w:cs="宋体"/>
                <w:sz w:val="21"/>
                <w:szCs w:val="21"/>
              </w:rPr>
            </w:pPr>
            <w:r>
              <w:rPr>
                <w:rFonts w:ascii="宋体" w:eastAsia="宋体" w:hAnsi="宋体" w:cs="宋体"/>
                <w:sz w:val="21"/>
                <w:szCs w:val="21"/>
              </w:rPr>
              <w:t>工</w:t>
            </w:r>
            <w:r>
              <w:rPr>
                <w:rFonts w:ascii="宋体" w:eastAsia="宋体" w:hAnsi="宋体" w:cs="宋体"/>
                <w:sz w:val="21"/>
                <w:szCs w:val="21"/>
              </w:rPr>
              <w:tab/>
              <w:t>作</w:t>
            </w:r>
            <w:r>
              <w:rPr>
                <w:rFonts w:ascii="宋体" w:eastAsia="宋体" w:hAnsi="宋体" w:cs="宋体"/>
                <w:sz w:val="21"/>
                <w:szCs w:val="21"/>
              </w:rPr>
              <w:tab/>
              <w:t>单</w:t>
            </w:r>
            <w:r>
              <w:rPr>
                <w:rFonts w:ascii="宋体" w:eastAsia="宋体" w:hAnsi="宋体" w:cs="宋体"/>
                <w:sz w:val="21"/>
                <w:szCs w:val="21"/>
              </w:rPr>
              <w:tab/>
              <w:t>位</w:t>
            </w:r>
          </w:p>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0"/>
        </w:trPr>
        <w:tc>
          <w:tcPr>
            <w:tcW w:w="536" w:type="dxa"/>
            <w:vMerge/>
            <w:tcBorders>
              <w:left w:val="single" w:sz="12"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598"/>
        </w:trPr>
        <w:tc>
          <w:tcPr>
            <w:tcW w:w="536" w:type="dxa"/>
            <w:vMerge/>
            <w:tcBorders>
              <w:left w:val="single" w:sz="12" w:space="0" w:color="000000"/>
              <w:bottom w:val="single" w:sz="6" w:space="0" w:color="000000"/>
              <w:right w:val="single" w:sz="6" w:space="0" w:color="000000"/>
            </w:tcBorders>
          </w:tcPr>
          <w:p w:rsidR="00244542" w:rsidRDefault="00244542" w:rsidP="00244542"/>
        </w:tc>
        <w:tc>
          <w:tcPr>
            <w:tcW w:w="1219"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81"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265"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136" w:type="dxa"/>
            <w:gridSpan w:val="3"/>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4"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751" w:type="dxa"/>
            <w:gridSpan w:val="2"/>
            <w:tcBorders>
              <w:top w:val="single" w:sz="6" w:space="0" w:color="000000"/>
              <w:left w:val="single" w:sz="6" w:space="0" w:color="000000"/>
              <w:bottom w:val="single" w:sz="6" w:space="0" w:color="000000"/>
              <w:right w:val="single" w:sz="6" w:space="0" w:color="000000"/>
            </w:tcBorders>
          </w:tcPr>
          <w:p w:rsidR="00244542" w:rsidRDefault="00244542" w:rsidP="00244542"/>
        </w:tc>
        <w:tc>
          <w:tcPr>
            <w:tcW w:w="2864" w:type="dxa"/>
            <w:gridSpan w:val="3"/>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03"/>
        </w:trPr>
        <w:tc>
          <w:tcPr>
            <w:tcW w:w="4201" w:type="dxa"/>
            <w:gridSpan w:val="7"/>
            <w:tcBorders>
              <w:top w:val="single" w:sz="6" w:space="0" w:color="000000"/>
              <w:left w:val="single" w:sz="12" w:space="0" w:color="000000"/>
              <w:bottom w:val="single" w:sz="15" w:space="0" w:color="000000"/>
              <w:right w:val="single" w:sz="6" w:space="0" w:color="000000"/>
            </w:tcBorders>
          </w:tcPr>
          <w:p w:rsidR="00244542" w:rsidRDefault="00244542" w:rsidP="00244542">
            <w:pPr>
              <w:spacing w:before="88" w:after="0" w:line="240" w:lineRule="auto"/>
              <w:ind w:left="93" w:right="-20"/>
              <w:rPr>
                <w:rFonts w:ascii="宋体" w:eastAsia="宋体" w:hAnsi="宋体" w:cs="宋体"/>
                <w:sz w:val="21"/>
                <w:szCs w:val="21"/>
              </w:rPr>
            </w:pPr>
            <w:proofErr w:type="spellStart"/>
            <w:r>
              <w:rPr>
                <w:rFonts w:ascii="宋体" w:eastAsia="宋体" w:hAnsi="宋体" w:cs="宋体"/>
                <w:sz w:val="21"/>
                <w:szCs w:val="21"/>
              </w:rPr>
              <w:t>预计</w:t>
            </w:r>
            <w:r>
              <w:rPr>
                <w:rFonts w:ascii="宋体" w:eastAsia="宋体" w:hAnsi="宋体" w:cs="宋体"/>
                <w:spacing w:val="-2"/>
                <w:sz w:val="21"/>
                <w:szCs w:val="21"/>
              </w:rPr>
              <w:t>完</w:t>
            </w:r>
            <w:r>
              <w:rPr>
                <w:rFonts w:ascii="宋体" w:eastAsia="宋体" w:hAnsi="宋体" w:cs="宋体"/>
                <w:sz w:val="21"/>
                <w:szCs w:val="21"/>
              </w:rPr>
              <w:t>成</w:t>
            </w:r>
            <w:r>
              <w:rPr>
                <w:rFonts w:ascii="宋体" w:eastAsia="宋体" w:hAnsi="宋体" w:cs="宋体"/>
                <w:spacing w:val="-2"/>
                <w:sz w:val="21"/>
                <w:szCs w:val="21"/>
              </w:rPr>
              <w:t>时</w:t>
            </w:r>
            <w:r>
              <w:rPr>
                <w:rFonts w:ascii="宋体" w:eastAsia="宋体" w:hAnsi="宋体" w:cs="宋体"/>
                <w:sz w:val="21"/>
                <w:szCs w:val="21"/>
              </w:rPr>
              <w:t>间</w:t>
            </w:r>
            <w:proofErr w:type="spellEnd"/>
          </w:p>
        </w:tc>
        <w:tc>
          <w:tcPr>
            <w:tcW w:w="5504" w:type="dxa"/>
            <w:gridSpan w:val="10"/>
            <w:tcBorders>
              <w:top w:val="single" w:sz="6" w:space="0" w:color="000000"/>
              <w:left w:val="single" w:sz="6" w:space="0" w:color="000000"/>
              <w:bottom w:val="single" w:sz="15" w:space="0" w:color="000000"/>
              <w:right w:val="single" w:sz="12" w:space="0" w:color="000000"/>
            </w:tcBorders>
          </w:tcPr>
          <w:p w:rsidR="00244542" w:rsidRDefault="00244542" w:rsidP="00244542">
            <w:pPr>
              <w:tabs>
                <w:tab w:val="left" w:pos="1240"/>
              </w:tabs>
              <w:spacing w:before="88" w:after="0" w:line="240" w:lineRule="auto"/>
              <w:ind w:left="625" w:right="-20"/>
              <w:rPr>
                <w:rFonts w:ascii="宋体" w:eastAsia="宋体" w:hAnsi="宋体" w:cs="宋体"/>
                <w:sz w:val="21"/>
                <w:szCs w:val="21"/>
              </w:rPr>
            </w:pPr>
            <w:r>
              <w:rPr>
                <w:rFonts w:ascii="宋体" w:eastAsia="宋体" w:hAnsi="宋体" w:cs="宋体"/>
                <w:sz w:val="21"/>
                <w:szCs w:val="21"/>
              </w:rPr>
              <w:t>年</w:t>
            </w:r>
            <w:r>
              <w:rPr>
                <w:rFonts w:ascii="宋体" w:eastAsia="宋体" w:hAnsi="宋体" w:cs="宋体"/>
                <w:sz w:val="21"/>
                <w:szCs w:val="21"/>
              </w:rPr>
              <w:tab/>
              <w:t>月</w:t>
            </w:r>
          </w:p>
        </w:tc>
      </w:tr>
    </w:tbl>
    <w:p w:rsidR="00244542" w:rsidRDefault="00244542" w:rsidP="00244542">
      <w:pPr>
        <w:spacing w:after="0"/>
        <w:sectPr w:rsidR="00244542">
          <w:footerReference w:type="default" r:id="rId8"/>
          <w:pgSz w:w="11920" w:h="16860"/>
          <w:pgMar w:top="1300" w:right="1000" w:bottom="280" w:left="940" w:header="0" w:footer="0" w:gutter="0"/>
          <w:cols w:space="720"/>
        </w:sectPr>
      </w:pPr>
    </w:p>
    <w:p w:rsidR="00244542" w:rsidRPr="007906F6" w:rsidRDefault="00244542" w:rsidP="007906F6">
      <w:pPr>
        <w:spacing w:after="0" w:line="360" w:lineRule="auto"/>
        <w:rPr>
          <w:rFonts w:asciiTheme="minorEastAsia" w:hAnsiTheme="minorEastAsia"/>
          <w:sz w:val="28"/>
          <w:szCs w:val="28"/>
          <w:lang w:eastAsia="zh-CN"/>
        </w:rPr>
      </w:pPr>
      <w:proofErr w:type="spellStart"/>
      <w:r w:rsidRPr="007906F6">
        <w:rPr>
          <w:rFonts w:asciiTheme="minorEastAsia" w:hAnsiTheme="minorEastAsia"/>
          <w:sz w:val="28"/>
          <w:szCs w:val="28"/>
        </w:rPr>
        <w:lastRenderedPageBreak/>
        <w:t>二、课题设计论证</w:t>
      </w:r>
      <w:proofErr w:type="spellEnd"/>
    </w:p>
    <w:tbl>
      <w:tblPr>
        <w:tblW w:w="9468" w:type="dxa"/>
        <w:tblInd w:w="15" w:type="dxa"/>
        <w:tblLayout w:type="fixed"/>
        <w:tblCellMar>
          <w:left w:w="0" w:type="dxa"/>
          <w:right w:w="0" w:type="dxa"/>
        </w:tblCellMar>
        <w:tblLook w:val="01E0" w:firstRow="1" w:lastRow="1" w:firstColumn="1" w:lastColumn="1" w:noHBand="0" w:noVBand="0"/>
      </w:tblPr>
      <w:tblGrid>
        <w:gridCol w:w="9468"/>
      </w:tblGrid>
      <w:tr w:rsidR="00244542" w:rsidTr="008A227B">
        <w:trPr>
          <w:trHeight w:hRule="exact" w:val="566"/>
        </w:trPr>
        <w:tc>
          <w:tcPr>
            <w:tcW w:w="9468" w:type="dxa"/>
            <w:tcBorders>
              <w:top w:val="single" w:sz="13" w:space="0" w:color="000000"/>
              <w:left w:val="single" w:sz="12" w:space="0" w:color="000000"/>
              <w:bottom w:val="single" w:sz="6" w:space="0" w:color="000000"/>
              <w:right w:val="single" w:sz="12" w:space="0" w:color="000000"/>
            </w:tcBorders>
          </w:tcPr>
          <w:p w:rsidR="00244542" w:rsidRPr="00244542" w:rsidRDefault="00244542" w:rsidP="00244542">
            <w:pPr>
              <w:spacing w:before="38" w:after="0" w:line="240" w:lineRule="auto"/>
              <w:ind w:left="93" w:right="-20"/>
              <w:rPr>
                <w:rFonts w:ascii="宋体" w:eastAsia="宋体" w:hAnsi="宋体" w:cs="宋体"/>
                <w:sz w:val="28"/>
                <w:szCs w:val="28"/>
                <w:lang w:eastAsia="zh-CN"/>
              </w:rPr>
            </w:pPr>
            <w:r>
              <w:rPr>
                <w:rFonts w:ascii="宋体" w:eastAsia="宋体" w:hAnsi="宋体" w:cs="宋体" w:hint="eastAsia"/>
                <w:spacing w:val="1"/>
                <w:sz w:val="28"/>
                <w:szCs w:val="28"/>
                <w:lang w:eastAsia="zh-CN"/>
              </w:rPr>
              <w:t>1</w:t>
            </w:r>
            <w:r>
              <w:rPr>
                <w:rFonts w:ascii="宋体" w:eastAsia="宋体" w:hAnsi="宋体" w:cs="宋体"/>
                <w:spacing w:val="1"/>
                <w:sz w:val="28"/>
                <w:szCs w:val="28"/>
                <w:lang w:eastAsia="zh-CN"/>
              </w:rPr>
              <w:t>.</w:t>
            </w:r>
            <w:r>
              <w:rPr>
                <w:rFonts w:ascii="宋体" w:eastAsia="宋体" w:hAnsi="宋体" w:cs="宋体" w:hint="eastAsia"/>
                <w:spacing w:val="1"/>
                <w:sz w:val="28"/>
                <w:szCs w:val="28"/>
                <w:lang w:eastAsia="zh-CN"/>
              </w:rPr>
              <w:t>本</w:t>
            </w:r>
            <w:r w:rsidRPr="007906F6">
              <w:rPr>
                <w:rFonts w:ascii="宋体" w:eastAsia="宋体" w:hAnsi="宋体" w:cs="宋体" w:hint="eastAsia"/>
                <w:spacing w:val="1"/>
                <w:sz w:val="28"/>
                <w:szCs w:val="28"/>
                <w:lang w:eastAsia="zh-CN"/>
              </w:rPr>
              <w:t>课题选题意义、研究目标及拟解决的主要问题</w:t>
            </w:r>
            <w:r w:rsidRPr="007906F6">
              <w:rPr>
                <w:rFonts w:ascii="宋体" w:eastAsia="宋体" w:hAnsi="宋体" w:cs="宋体"/>
                <w:spacing w:val="1"/>
                <w:sz w:val="28"/>
                <w:szCs w:val="28"/>
                <w:lang w:eastAsia="zh-CN"/>
              </w:rPr>
              <w:t xml:space="preserve"> </w:t>
            </w:r>
          </w:p>
        </w:tc>
      </w:tr>
      <w:tr w:rsidR="00244542" w:rsidTr="008A227B">
        <w:trPr>
          <w:trHeight w:hRule="exact" w:val="13072"/>
        </w:trPr>
        <w:tc>
          <w:tcPr>
            <w:tcW w:w="9468" w:type="dxa"/>
            <w:tcBorders>
              <w:top w:val="single" w:sz="6" w:space="0" w:color="000000"/>
              <w:left w:val="single" w:sz="12" w:space="0" w:color="000000"/>
              <w:bottom w:val="single" w:sz="13" w:space="0" w:color="000000"/>
              <w:right w:val="single" w:sz="12" w:space="0" w:color="000000"/>
            </w:tcBorders>
          </w:tcPr>
          <w:p w:rsidR="00244542" w:rsidRDefault="00244542" w:rsidP="00244542">
            <w:pPr>
              <w:rPr>
                <w:lang w:eastAsia="zh-CN"/>
              </w:rPr>
            </w:pPr>
          </w:p>
        </w:tc>
      </w:tr>
    </w:tbl>
    <w:p w:rsidR="00244542" w:rsidRP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Pr="00244542" w:rsidRDefault="00244542" w:rsidP="00244542">
      <w:pPr>
        <w:spacing w:after="0" w:line="340" w:lineRule="exact"/>
        <w:ind w:right="-20"/>
        <w:rPr>
          <w:rFonts w:ascii="SimSun-ExtB" w:eastAsia="SimSun-ExtB" w:hAnsi="SimSun-ExtB" w:cs="SimSun-ExtB"/>
          <w:sz w:val="28"/>
          <w:szCs w:val="28"/>
          <w:lang w:eastAsia="zh-CN"/>
        </w:rPr>
        <w:sectPr w:rsidR="00244542" w:rsidRPr="00244542">
          <w:footerReference w:type="default" r:id="rId9"/>
          <w:pgSz w:w="11920" w:h="16860"/>
          <w:pgMar w:top="1580" w:right="1680" w:bottom="280" w:left="1200" w:header="0" w:footer="0" w:gutter="0"/>
          <w:cols w:space="720"/>
        </w:sectPr>
      </w:pPr>
    </w:p>
    <w:p w:rsidR="00244542" w:rsidRDefault="00244542" w:rsidP="00244542">
      <w:pPr>
        <w:spacing w:before="1" w:after="0" w:line="80" w:lineRule="exact"/>
        <w:rPr>
          <w:sz w:val="8"/>
          <w:szCs w:val="8"/>
          <w:lang w:eastAsia="zh-CN"/>
        </w:rPr>
      </w:pPr>
    </w:p>
    <w:tbl>
      <w:tblPr>
        <w:tblW w:w="0" w:type="auto"/>
        <w:tblInd w:w="15" w:type="dxa"/>
        <w:tblLayout w:type="fixed"/>
        <w:tblCellMar>
          <w:left w:w="0" w:type="dxa"/>
          <w:right w:w="0" w:type="dxa"/>
        </w:tblCellMar>
        <w:tblLook w:val="01E0" w:firstRow="1" w:lastRow="1" w:firstColumn="1" w:lastColumn="1" w:noHBand="0" w:noVBand="0"/>
      </w:tblPr>
      <w:tblGrid>
        <w:gridCol w:w="9468"/>
      </w:tblGrid>
      <w:tr w:rsidR="00244542" w:rsidTr="008A227B">
        <w:trPr>
          <w:trHeight w:hRule="exact" w:val="645"/>
        </w:trPr>
        <w:tc>
          <w:tcPr>
            <w:tcW w:w="9468" w:type="dxa"/>
            <w:tcBorders>
              <w:top w:val="single" w:sz="13" w:space="0" w:color="000000"/>
              <w:left w:val="single" w:sz="12" w:space="0" w:color="000000"/>
              <w:bottom w:val="single" w:sz="6" w:space="0" w:color="000000"/>
              <w:right w:val="single" w:sz="12" w:space="0" w:color="000000"/>
            </w:tcBorders>
          </w:tcPr>
          <w:p w:rsidR="00244542" w:rsidRDefault="00244542" w:rsidP="00244542">
            <w:pPr>
              <w:spacing w:before="38" w:after="0" w:line="240" w:lineRule="auto"/>
              <w:ind w:left="93" w:right="-20"/>
              <w:rPr>
                <w:rFonts w:ascii="宋体" w:eastAsia="宋体" w:hAnsi="宋体" w:cs="宋体"/>
                <w:sz w:val="28"/>
                <w:szCs w:val="28"/>
                <w:lang w:eastAsia="zh-CN"/>
              </w:rPr>
            </w:pPr>
            <w:r>
              <w:rPr>
                <w:rFonts w:ascii="宋体" w:eastAsia="宋体" w:hAnsi="宋体" w:cs="宋体"/>
                <w:spacing w:val="1"/>
                <w:sz w:val="28"/>
                <w:szCs w:val="28"/>
                <w:lang w:eastAsia="zh-CN"/>
              </w:rPr>
              <w:t>2.</w:t>
            </w:r>
            <w:r>
              <w:rPr>
                <w:rFonts w:ascii="宋体" w:eastAsia="宋体" w:hAnsi="宋体" w:cs="宋体"/>
                <w:sz w:val="28"/>
                <w:szCs w:val="28"/>
                <w:lang w:eastAsia="zh-CN"/>
              </w:rPr>
              <w:t>国内外研究</w:t>
            </w:r>
            <w:r>
              <w:rPr>
                <w:rFonts w:ascii="宋体" w:eastAsia="宋体" w:hAnsi="宋体" w:cs="宋体"/>
                <w:spacing w:val="2"/>
                <w:sz w:val="28"/>
                <w:szCs w:val="28"/>
                <w:lang w:eastAsia="zh-CN"/>
              </w:rPr>
              <w:t>现</w:t>
            </w:r>
            <w:r>
              <w:rPr>
                <w:rFonts w:ascii="宋体" w:eastAsia="宋体" w:hAnsi="宋体" w:cs="宋体"/>
                <w:sz w:val="28"/>
                <w:szCs w:val="28"/>
                <w:lang w:eastAsia="zh-CN"/>
              </w:rPr>
              <w:t>状及趋势</w:t>
            </w:r>
          </w:p>
        </w:tc>
      </w:tr>
      <w:tr w:rsidR="00244542" w:rsidTr="008A227B">
        <w:trPr>
          <w:trHeight w:hRule="exact" w:val="5642"/>
        </w:trPr>
        <w:tc>
          <w:tcPr>
            <w:tcW w:w="9468" w:type="dxa"/>
            <w:tcBorders>
              <w:top w:val="single" w:sz="6" w:space="0" w:color="000000"/>
              <w:left w:val="single" w:sz="12" w:space="0" w:color="000000"/>
              <w:bottom w:val="single" w:sz="13" w:space="0" w:color="000000"/>
              <w:right w:val="single" w:sz="12" w:space="0" w:color="000000"/>
            </w:tcBorders>
          </w:tcPr>
          <w:p w:rsidR="00244542" w:rsidRDefault="00244542" w:rsidP="00244542">
            <w:pPr>
              <w:rPr>
                <w:lang w:eastAsia="zh-CN"/>
              </w:rPr>
            </w:pPr>
          </w:p>
        </w:tc>
      </w:tr>
      <w:tr w:rsidR="00244542" w:rsidTr="008A227B">
        <w:trPr>
          <w:trHeight w:hRule="exact" w:val="645"/>
        </w:trPr>
        <w:tc>
          <w:tcPr>
            <w:tcW w:w="9468" w:type="dxa"/>
            <w:tcBorders>
              <w:top w:val="single" w:sz="13" w:space="0" w:color="000000"/>
              <w:left w:val="single" w:sz="12" w:space="0" w:color="000000"/>
              <w:bottom w:val="single" w:sz="6" w:space="0" w:color="000000"/>
              <w:right w:val="single" w:sz="12" w:space="0" w:color="000000"/>
            </w:tcBorders>
          </w:tcPr>
          <w:p w:rsidR="00244542" w:rsidRDefault="00244542" w:rsidP="00244542">
            <w:pPr>
              <w:spacing w:before="36" w:after="0" w:line="240" w:lineRule="auto"/>
              <w:ind w:left="93" w:right="-20"/>
              <w:rPr>
                <w:rFonts w:ascii="宋体" w:eastAsia="宋体" w:hAnsi="宋体" w:cs="宋体"/>
                <w:sz w:val="28"/>
                <w:szCs w:val="28"/>
                <w:lang w:eastAsia="zh-CN"/>
              </w:rPr>
            </w:pPr>
            <w:r>
              <w:rPr>
                <w:rFonts w:ascii="宋体" w:eastAsia="宋体" w:hAnsi="宋体" w:cs="宋体"/>
                <w:spacing w:val="1"/>
                <w:sz w:val="28"/>
                <w:szCs w:val="28"/>
                <w:lang w:eastAsia="zh-CN"/>
              </w:rPr>
              <w:t>3.</w:t>
            </w:r>
            <w:r>
              <w:rPr>
                <w:rFonts w:ascii="宋体" w:eastAsia="宋体" w:hAnsi="宋体" w:cs="宋体"/>
                <w:sz w:val="28"/>
                <w:szCs w:val="28"/>
                <w:lang w:eastAsia="zh-CN"/>
              </w:rPr>
              <w:t>研究内容、</w:t>
            </w:r>
            <w:r>
              <w:rPr>
                <w:rFonts w:ascii="宋体" w:eastAsia="宋体" w:hAnsi="宋体" w:cs="宋体"/>
                <w:spacing w:val="2"/>
                <w:sz w:val="28"/>
                <w:szCs w:val="28"/>
                <w:lang w:eastAsia="zh-CN"/>
              </w:rPr>
              <w:t>研</w:t>
            </w:r>
            <w:r>
              <w:rPr>
                <w:rFonts w:ascii="宋体" w:eastAsia="宋体" w:hAnsi="宋体" w:cs="宋体"/>
                <w:sz w:val="28"/>
                <w:szCs w:val="28"/>
                <w:lang w:eastAsia="zh-CN"/>
              </w:rPr>
              <w:t>究方法</w:t>
            </w:r>
            <w:r>
              <w:rPr>
                <w:rFonts w:ascii="宋体" w:eastAsia="宋体" w:hAnsi="宋体" w:cs="宋体"/>
                <w:spacing w:val="2"/>
                <w:sz w:val="28"/>
                <w:szCs w:val="28"/>
                <w:lang w:eastAsia="zh-CN"/>
              </w:rPr>
              <w:t>和</w:t>
            </w:r>
            <w:r>
              <w:rPr>
                <w:rFonts w:ascii="宋体" w:eastAsia="宋体" w:hAnsi="宋体" w:cs="宋体"/>
                <w:sz w:val="28"/>
                <w:szCs w:val="28"/>
                <w:lang w:eastAsia="zh-CN"/>
              </w:rPr>
              <w:t>进度计划</w:t>
            </w:r>
          </w:p>
        </w:tc>
      </w:tr>
      <w:tr w:rsidR="00244542" w:rsidTr="008A227B">
        <w:trPr>
          <w:trHeight w:hRule="exact" w:val="6887"/>
        </w:trPr>
        <w:tc>
          <w:tcPr>
            <w:tcW w:w="9468" w:type="dxa"/>
            <w:tcBorders>
              <w:top w:val="single" w:sz="6" w:space="0" w:color="000000"/>
              <w:left w:val="single" w:sz="12" w:space="0" w:color="000000"/>
              <w:bottom w:val="single" w:sz="12" w:space="0" w:color="000000"/>
              <w:right w:val="single" w:sz="12" w:space="0" w:color="000000"/>
            </w:tcBorders>
          </w:tcPr>
          <w:p w:rsidR="00244542" w:rsidRDefault="00244542" w:rsidP="00244542">
            <w:pPr>
              <w:rPr>
                <w:lang w:eastAsia="zh-CN"/>
              </w:rPr>
            </w:pPr>
          </w:p>
        </w:tc>
      </w:tr>
    </w:tbl>
    <w:p w:rsidR="00244542" w:rsidRDefault="00244542" w:rsidP="00244542">
      <w:pPr>
        <w:spacing w:after="0"/>
        <w:rPr>
          <w:lang w:eastAsia="zh-CN"/>
        </w:rPr>
        <w:sectPr w:rsidR="00244542">
          <w:footerReference w:type="default" r:id="rId10"/>
          <w:pgSz w:w="11920" w:h="16840"/>
          <w:pgMar w:top="1340" w:right="200" w:bottom="280" w:left="1680" w:header="0" w:footer="0" w:gutter="0"/>
          <w:cols w:space="720"/>
        </w:sectPr>
      </w:pPr>
    </w:p>
    <w:p w:rsidR="00244542" w:rsidRDefault="00244542" w:rsidP="00244542">
      <w:pPr>
        <w:spacing w:before="3" w:after="0" w:line="110" w:lineRule="exact"/>
        <w:rPr>
          <w:sz w:val="11"/>
          <w:szCs w:val="11"/>
          <w:lang w:eastAsia="zh-CN"/>
        </w:rPr>
      </w:pPr>
      <w:r>
        <w:rPr>
          <w:noProof/>
          <w:lang w:eastAsia="zh-CN"/>
        </w:rPr>
        <w:lastRenderedPageBreak/>
        <mc:AlternateContent>
          <mc:Choice Requires="wpg">
            <w:drawing>
              <wp:anchor distT="0" distB="0" distL="114300" distR="114300" simplePos="0" relativeHeight="251661312" behindDoc="1" locked="0" layoutInCell="1" allowOverlap="1">
                <wp:simplePos x="0" y="0"/>
                <wp:positionH relativeFrom="page">
                  <wp:posOffset>1132840</wp:posOffset>
                </wp:positionH>
                <wp:positionV relativeFrom="page">
                  <wp:posOffset>1028065</wp:posOffset>
                </wp:positionV>
                <wp:extent cx="6051550" cy="8776335"/>
                <wp:effectExtent l="0" t="0" r="6350" b="5715"/>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8776335"/>
                          <a:chOff x="2084" y="1439"/>
                          <a:chExt cx="9530" cy="13821"/>
                        </a:xfrm>
                      </wpg:grpSpPr>
                      <wpg:grpSp>
                        <wpg:cNvPr id="23" name="Group 7"/>
                        <wpg:cNvGrpSpPr>
                          <a:grpSpLocks/>
                        </wpg:cNvGrpSpPr>
                        <wpg:grpSpPr bwMode="auto">
                          <a:xfrm>
                            <a:off x="2100" y="1447"/>
                            <a:ext cx="9496" cy="2"/>
                            <a:chOff x="2100" y="1447"/>
                            <a:chExt cx="9496" cy="2"/>
                          </a:xfrm>
                        </wpg:grpSpPr>
                        <wps:wsp>
                          <wps:cNvPr id="24" name="Freeform 8"/>
                          <wps:cNvSpPr>
                            <a:spLocks/>
                          </wps:cNvSpPr>
                          <wps:spPr bwMode="auto">
                            <a:xfrm>
                              <a:off x="2100" y="1447"/>
                              <a:ext cx="9496" cy="2"/>
                            </a:xfrm>
                            <a:custGeom>
                              <a:avLst/>
                              <a:gdLst>
                                <a:gd name="T0" fmla="+- 0 2100 2100"/>
                                <a:gd name="T1" fmla="*/ T0 w 9496"/>
                                <a:gd name="T2" fmla="+- 0 11597 2100"/>
                                <a:gd name="T3" fmla="*/ T2 w 9496"/>
                              </a:gdLst>
                              <a:ahLst/>
                              <a:cxnLst>
                                <a:cxn ang="0">
                                  <a:pos x="T1" y="0"/>
                                </a:cxn>
                                <a:cxn ang="0">
                                  <a:pos x="T3" y="0"/>
                                </a:cxn>
                              </a:cxnLst>
                              <a:rect l="0" t="0" r="r" b="b"/>
                              <a:pathLst>
                                <a:path w="9496">
                                  <a:moveTo>
                                    <a:pt x="0" y="0"/>
                                  </a:moveTo>
                                  <a:lnTo>
                                    <a:pt x="949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9"/>
                        <wpg:cNvGrpSpPr>
                          <a:grpSpLocks/>
                        </wpg:cNvGrpSpPr>
                        <wpg:grpSpPr bwMode="auto">
                          <a:xfrm>
                            <a:off x="2115" y="1454"/>
                            <a:ext cx="2" cy="13790"/>
                            <a:chOff x="2115" y="1454"/>
                            <a:chExt cx="2" cy="13790"/>
                          </a:xfrm>
                        </wpg:grpSpPr>
                        <wps:wsp>
                          <wps:cNvPr id="26" name="Freeform 10"/>
                          <wps:cNvSpPr>
                            <a:spLocks/>
                          </wps:cNvSpPr>
                          <wps:spPr bwMode="auto">
                            <a:xfrm>
                              <a:off x="2115" y="1454"/>
                              <a:ext cx="2" cy="13790"/>
                            </a:xfrm>
                            <a:custGeom>
                              <a:avLst/>
                              <a:gdLst>
                                <a:gd name="T0" fmla="+- 0 1454 1454"/>
                                <a:gd name="T1" fmla="*/ 1454 h 13790"/>
                                <a:gd name="T2" fmla="+- 0 15245 1454"/>
                                <a:gd name="T3" fmla="*/ 15245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1"/>
                        <wpg:cNvGrpSpPr>
                          <a:grpSpLocks/>
                        </wpg:cNvGrpSpPr>
                        <wpg:grpSpPr bwMode="auto">
                          <a:xfrm>
                            <a:off x="11582" y="1454"/>
                            <a:ext cx="2" cy="13790"/>
                            <a:chOff x="11582" y="1454"/>
                            <a:chExt cx="2" cy="13790"/>
                          </a:xfrm>
                        </wpg:grpSpPr>
                        <wps:wsp>
                          <wps:cNvPr id="28" name="Freeform 12"/>
                          <wps:cNvSpPr>
                            <a:spLocks/>
                          </wps:cNvSpPr>
                          <wps:spPr bwMode="auto">
                            <a:xfrm>
                              <a:off x="11582" y="1454"/>
                              <a:ext cx="2" cy="13790"/>
                            </a:xfrm>
                            <a:custGeom>
                              <a:avLst/>
                              <a:gdLst>
                                <a:gd name="T0" fmla="+- 0 1454 1454"/>
                                <a:gd name="T1" fmla="*/ 1454 h 13790"/>
                                <a:gd name="T2" fmla="+- 0 15245 1454"/>
                                <a:gd name="T3" fmla="*/ 15245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3"/>
                        <wpg:cNvGrpSpPr>
                          <a:grpSpLocks/>
                        </wpg:cNvGrpSpPr>
                        <wpg:grpSpPr bwMode="auto">
                          <a:xfrm>
                            <a:off x="2100" y="5765"/>
                            <a:ext cx="9496" cy="2"/>
                            <a:chOff x="2100" y="5765"/>
                            <a:chExt cx="9496" cy="2"/>
                          </a:xfrm>
                        </wpg:grpSpPr>
                        <wps:wsp>
                          <wps:cNvPr id="30" name="Freeform 14"/>
                          <wps:cNvSpPr>
                            <a:spLocks/>
                          </wps:cNvSpPr>
                          <wps:spPr bwMode="auto">
                            <a:xfrm>
                              <a:off x="2100" y="5765"/>
                              <a:ext cx="9496" cy="2"/>
                            </a:xfrm>
                            <a:custGeom>
                              <a:avLst/>
                              <a:gdLst>
                                <a:gd name="T0" fmla="+- 0 2100 2100"/>
                                <a:gd name="T1" fmla="*/ T0 w 9496"/>
                                <a:gd name="T2" fmla="+- 0 11597 2100"/>
                                <a:gd name="T3" fmla="*/ T2 w 9496"/>
                              </a:gdLst>
                              <a:ahLst/>
                              <a:cxnLst>
                                <a:cxn ang="0">
                                  <a:pos x="T1" y="0"/>
                                </a:cxn>
                                <a:cxn ang="0">
                                  <a:pos x="T3" y="0"/>
                                </a:cxn>
                              </a:cxnLst>
                              <a:rect l="0" t="0" r="r" b="b"/>
                              <a:pathLst>
                                <a:path w="9496">
                                  <a:moveTo>
                                    <a:pt x="0" y="0"/>
                                  </a:moveTo>
                                  <a:lnTo>
                                    <a:pt x="949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5"/>
                        <wpg:cNvGrpSpPr>
                          <a:grpSpLocks/>
                        </wpg:cNvGrpSpPr>
                        <wpg:grpSpPr bwMode="auto">
                          <a:xfrm>
                            <a:off x="2100" y="7033"/>
                            <a:ext cx="9496" cy="2"/>
                            <a:chOff x="2100" y="7033"/>
                            <a:chExt cx="9496" cy="2"/>
                          </a:xfrm>
                        </wpg:grpSpPr>
                        <wps:wsp>
                          <wps:cNvPr id="32" name="Freeform 16"/>
                          <wps:cNvSpPr>
                            <a:spLocks/>
                          </wps:cNvSpPr>
                          <wps:spPr bwMode="auto">
                            <a:xfrm>
                              <a:off x="2100" y="7033"/>
                              <a:ext cx="9496" cy="2"/>
                            </a:xfrm>
                            <a:custGeom>
                              <a:avLst/>
                              <a:gdLst>
                                <a:gd name="T0" fmla="+- 0 2100 2100"/>
                                <a:gd name="T1" fmla="*/ T0 w 9496"/>
                                <a:gd name="T2" fmla="+- 0 11597 2100"/>
                                <a:gd name="T3" fmla="*/ T2 w 9496"/>
                              </a:gdLst>
                              <a:ahLst/>
                              <a:cxnLst>
                                <a:cxn ang="0">
                                  <a:pos x="T1" y="0"/>
                                </a:cxn>
                                <a:cxn ang="0">
                                  <a:pos x="T3" y="0"/>
                                </a:cxn>
                              </a:cxnLst>
                              <a:rect l="0" t="0" r="r" b="b"/>
                              <a:pathLst>
                                <a:path w="9496">
                                  <a:moveTo>
                                    <a:pt x="0" y="0"/>
                                  </a:moveTo>
                                  <a:lnTo>
                                    <a:pt x="94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7"/>
                        <wpg:cNvGrpSpPr>
                          <a:grpSpLocks/>
                        </wpg:cNvGrpSpPr>
                        <wpg:grpSpPr bwMode="auto">
                          <a:xfrm>
                            <a:off x="2100" y="15252"/>
                            <a:ext cx="9496" cy="2"/>
                            <a:chOff x="2100" y="15252"/>
                            <a:chExt cx="9496" cy="2"/>
                          </a:xfrm>
                        </wpg:grpSpPr>
                        <wps:wsp>
                          <wps:cNvPr id="34" name="Freeform 18"/>
                          <wps:cNvSpPr>
                            <a:spLocks/>
                          </wps:cNvSpPr>
                          <wps:spPr bwMode="auto">
                            <a:xfrm>
                              <a:off x="2100" y="15252"/>
                              <a:ext cx="9496" cy="2"/>
                            </a:xfrm>
                            <a:custGeom>
                              <a:avLst/>
                              <a:gdLst>
                                <a:gd name="T0" fmla="+- 0 2100 2100"/>
                                <a:gd name="T1" fmla="*/ T0 w 9496"/>
                                <a:gd name="T2" fmla="+- 0 11597 2100"/>
                                <a:gd name="T3" fmla="*/ T2 w 9496"/>
                              </a:gdLst>
                              <a:ahLst/>
                              <a:cxnLst>
                                <a:cxn ang="0">
                                  <a:pos x="T1" y="0"/>
                                </a:cxn>
                                <a:cxn ang="0">
                                  <a:pos x="T3" y="0"/>
                                </a:cxn>
                              </a:cxnLst>
                              <a:rect l="0" t="0" r="r" b="b"/>
                              <a:pathLst>
                                <a:path w="9496">
                                  <a:moveTo>
                                    <a:pt x="0" y="0"/>
                                  </a:moveTo>
                                  <a:lnTo>
                                    <a:pt x="949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2" o:spid="_x0000_s1026" style="position:absolute;left:0;text-align:left;margin-left:89.2pt;margin-top:80.95pt;width:476.5pt;height:691.05pt;z-index:-251655168;mso-position-horizontal-relative:page;mso-position-vertical-relative:page" coordorigin="2084,1439" coordsize="9530,1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">
                <v:group id="Group 7" o:spid="_x0000_s1027" style="position:absolute;left:2100;top:1447;width:9496;height:2" coordorigin="2100,1447" coordsize="9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8" o:spid="_x0000_s1028" style="position:absolute;left:2100;top:1447;width:9496;height:2;visibility:visible;mso-wrap-style:square;v-text-anchor:top" coordsize="9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idcQA&#10;AADbAAAADwAAAGRycy9kb3ducmV2LnhtbESPQWsCMRSE7wX/Q3hCL1KzLkXt1igilNaLqPXi7bF5&#10;7gY3L0sSdfvvjSD0OMzMN8xs0dlGXMkH41jBaJiBIC6dNlwpOPx+vU1BhIissXFMCv4owGLee5lh&#10;od2Nd3Tdx0okCIcCFdQxtoWUoazJYhi6ljh5J+ctxiR9JbXHW4LbRuZZNpYWDaeFGlta1VSe9xer&#10;YPox6s68npjL99GvMpOvB5ttq9Rrv1t+gojUxf/ws/2jFeTv8Pi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InXEAAAA2wAAAA8AAAAAAAAAAAAAAAAAmAIAAGRycy9k&#10;b3ducmV2LnhtbFBLBQYAAAAABAAEAPUAAACJAwAAAAA=&#10;" path="m,l9497,e" filled="f" strokeweight=".82pt">
                    <v:path arrowok="t" o:connecttype="custom" o:connectlocs="0,0;9497,0" o:connectangles="0,0"/>
                  </v:shape>
                </v:group>
                <v:group id="Group 9" o:spid="_x0000_s1029" style="position:absolute;left:2115;top:1454;width:2;height:13790" coordorigin="2115,1454" coordsize="2,1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 o:spid="_x0000_s1030" style="position:absolute;left:2115;top:1454;width:2;height:13790;visibility:visible;mso-wrap-style:square;v-text-anchor:top" coordsize="2,1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Pk8IA&#10;AADbAAAADwAAAGRycy9kb3ducmV2LnhtbESPQWvCQBSE74X+h+UVvNWNOYhEVxFpQfAUFYq3R/aZ&#10;BLNv093XGP99tyD0OMzMN8xqM7pODRRi69nAbJqBIq68bbk2cD59vi9ARUG22HkmAw+KsFm/vqyw&#10;sP7OJQ1HqVWCcCzQQCPSF1rHqiGHcep74uRdfXAoSYZa24D3BHedzrNsrh22nBYa7GnXUHU7/jgD&#10;X4f9IHIus+9LafVHfoiz0C2MmbyN2yUooVH+w8/23hrI5/D3Jf0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w+TwgAAANsAAAAPAAAAAAAAAAAAAAAAAJgCAABkcnMvZG93&#10;bnJldi54bWxQSwUGAAAAAAQABAD1AAAAhwMAAAAA&#10;" path="m,l,13791e" filled="f" strokeweight="1.54pt">
                    <v:path arrowok="t" o:connecttype="custom" o:connectlocs="0,1454;0,15245" o:connectangles="0,0"/>
                  </v:shape>
                </v:group>
                <v:group id="Group 11" o:spid="_x0000_s1031" style="position:absolute;left:11582;top:1454;width:2;height:13790" coordorigin="11582,1454" coordsize="2,13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32" style="position:absolute;left:11582;top:1454;width:2;height:13790;visibility:visible;mso-wrap-style:square;v-text-anchor:top" coordsize="2,1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er8A&#10;AADbAAAADwAAAGRycy9kb3ducmV2LnhtbERPTWvCQBC9C/6HZQRvujEHkdRVSlEQPMUKpbchO01C&#10;s7Nxd4zx37uHQo+P973dj65TA4XYejawWmagiCtvW64NXD+Piw2oKMgWO89k4EkR9rvpZIuF9Q8u&#10;abhIrVIIxwINNCJ9oXWsGnIYl74nTtyPDw4lwVBrG/CRwl2n8yxba4ctp4YGe/poqPq93J2Br/Np&#10;ELmW2e27tPqQn+MqdBtj5rPx/Q2U0Cj/4j/3yRrI09j0Jf0Av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RD56vwAAANsAAAAPAAAAAAAAAAAAAAAAAJgCAABkcnMvZG93bnJl&#10;di54bWxQSwUGAAAAAAQABAD1AAAAhAMAAAAA&#10;" path="m,l,13791e" filled="f" strokeweight="1.54pt">
                    <v:path arrowok="t" o:connecttype="custom" o:connectlocs="0,1454;0,15245" o:connectangles="0,0"/>
                  </v:shape>
                </v:group>
                <v:group id="Group 13" o:spid="_x0000_s1033" style="position:absolute;left:2100;top:5765;width:9496;height:2" coordorigin="2100,5765" coordsize="9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4" o:spid="_x0000_s1034" style="position:absolute;left:2100;top:5765;width:9496;height:2;visibility:visible;mso-wrap-style:square;v-text-anchor:top" coordsize="9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DDr4A&#10;AADbAAAADwAAAGRycy9kb3ducmV2LnhtbERPy4rCMBTdC/5DuII7TdUqWo0iwmCZ1fj4gEtzbYvN&#10;TWkybf17sxBcHs57d+hNJVpqXGlZwWwagSDOrC45V3C//UzWIJxH1lhZJgUvcnDYDwc7TLTt+ELt&#10;1ecihLBLUEHhfZ1I6bKCDLqprYkD97CNQR9gk0vdYBfCTSXnUbSSBksODQXWdCooe17/jYKNjxdt&#10;/Bu3abo8Pxyeu9Nl/afUeNQftyA89f4r/rhTrWAR1ocv4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rww6+AAAA2wAAAA8AAAAAAAAAAAAAAAAAmAIAAGRycy9kb3ducmV2&#10;LnhtbFBLBQYAAAAABAAEAPUAAACDAwAAAAA=&#10;" path="m,l9497,e" filled="f" strokeweight="1.66pt">
                    <v:path arrowok="t" o:connecttype="custom" o:connectlocs="0,0;9497,0" o:connectangles="0,0"/>
                  </v:shape>
                </v:group>
                <v:group id="Group 15" o:spid="_x0000_s1035" style="position:absolute;left:2100;top:7033;width:9496;height:2" coordorigin="2100,7033" coordsize="9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6" o:spid="_x0000_s1036" style="position:absolute;left:2100;top:7033;width:9496;height:2;visibility:visible;mso-wrap-style:square;v-text-anchor:top" coordsize="9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ux8QA&#10;AADbAAAADwAAAGRycy9kb3ducmV2LnhtbESPQWsCMRSE70L/Q3iF3jRbW1RWo9SCrVBBVr14e2ye&#10;m8XNy7qJuv77RhA8DjPzDTOZtbYSF2p86VjBey8BQZw7XXKhYLdddEcgfEDWWDkmBTfyMJu+dCaY&#10;anfljC6bUIgIYZ+iAhNCnUrpc0MWfc/VxNE7uMZiiLIppG7wGuG2kv0kGUiLJccFgzV9G8qPm7NV&#10;sJ+fVtluKD9/F/qH1retM3/npVJvr+3XGESgNjzDj/ZSK/jow/1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rsfEAAAA2wAAAA8AAAAAAAAAAAAAAAAAmAIAAGRycy9k&#10;b3ducmV2LnhtbFBLBQYAAAAABAAEAPUAAACJAwAAAAA=&#10;" path="m,l9497,e" filled="f" strokeweight=".58pt">
                    <v:path arrowok="t" o:connecttype="custom" o:connectlocs="0,0;9497,0" o:connectangles="0,0"/>
                  </v:shape>
                </v:group>
                <v:group id="Group 17" o:spid="_x0000_s1037" style="position:absolute;left:2100;top:15252;width:9496;height:2" coordorigin="2100,15252" coordsize="9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8" o:spid="_x0000_s1038" style="position:absolute;left:2100;top:15252;width:9496;height:2;visibility:visible;mso-wrap-style:square;v-text-anchor:top" coordsize="9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0qMUA&#10;AADbAAAADwAAAGRycy9kb3ducmV2LnhtbESPT2sCMRTE70K/Q3iFXkrN+gerq1GKUKoXUduLt8fm&#10;uRvcvCxJ1PXbG6HgcZiZ3zCzRWtrcSEfjGMFvW4Ggrhw2nCp4O/3+2MMIkRkjbVjUnCjAIv5S2eG&#10;uXZX3tFlH0uRIBxyVFDF2ORShqIii6HrGuLkHZ23GJP0pdQerwlua9nPspG0aDgtVNjQsqLitD9b&#10;BeNJrz3x+tOcfw5+mZn++n2zbZR6e22/piAitfEZ/m+vtILBEB5f0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7SoxQAAANsAAAAPAAAAAAAAAAAAAAAAAJgCAABkcnMv&#10;ZG93bnJldi54bWxQSwUGAAAAAAQABAD1AAAAigMAAAAA&#10;" path="m,l9497,e" filled="f" strokeweight=".82pt">
                    <v:path arrowok="t" o:connecttype="custom" o:connectlocs="0,0;9497,0" o:connectangles="0,0"/>
                  </v:shape>
                </v:group>
                <w10:wrap anchorx="page" anchory="page"/>
              </v:group>
            </w:pict>
          </mc:Fallback>
        </mc:AlternateContent>
      </w: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341" w:lineRule="exact"/>
        <w:ind w:left="543" w:right="-20"/>
        <w:rPr>
          <w:rFonts w:ascii="宋体" w:eastAsia="宋体" w:hAnsi="宋体" w:cs="宋体"/>
          <w:sz w:val="28"/>
          <w:szCs w:val="28"/>
          <w:lang w:eastAsia="zh-CN"/>
        </w:rPr>
      </w:pPr>
      <w:r>
        <w:rPr>
          <w:rFonts w:ascii="宋体" w:eastAsia="宋体" w:hAnsi="宋体" w:cs="宋体"/>
          <w:spacing w:val="1"/>
          <w:position w:val="-3"/>
          <w:sz w:val="28"/>
          <w:szCs w:val="28"/>
          <w:lang w:eastAsia="zh-CN"/>
        </w:rPr>
        <w:t>4.</w:t>
      </w:r>
      <w:r>
        <w:rPr>
          <w:rFonts w:ascii="宋体" w:eastAsia="宋体" w:hAnsi="宋体" w:cs="宋体"/>
          <w:position w:val="-3"/>
          <w:sz w:val="28"/>
          <w:szCs w:val="28"/>
          <w:lang w:eastAsia="zh-CN"/>
        </w:rPr>
        <w:t>已有的研究</w:t>
      </w:r>
      <w:r>
        <w:rPr>
          <w:rFonts w:ascii="宋体" w:eastAsia="宋体" w:hAnsi="宋体" w:cs="宋体"/>
          <w:spacing w:val="2"/>
          <w:position w:val="-3"/>
          <w:sz w:val="28"/>
          <w:szCs w:val="28"/>
          <w:lang w:eastAsia="zh-CN"/>
        </w:rPr>
        <w:t>工</w:t>
      </w:r>
      <w:r>
        <w:rPr>
          <w:rFonts w:ascii="宋体" w:eastAsia="宋体" w:hAnsi="宋体" w:cs="宋体"/>
          <w:position w:val="-3"/>
          <w:sz w:val="28"/>
          <w:szCs w:val="28"/>
          <w:lang w:eastAsia="zh-CN"/>
        </w:rPr>
        <w:t>作基础</w:t>
      </w:r>
      <w:r>
        <w:rPr>
          <w:rFonts w:ascii="宋体" w:eastAsia="宋体" w:hAnsi="宋体" w:cs="宋体"/>
          <w:spacing w:val="2"/>
          <w:position w:val="-3"/>
          <w:sz w:val="28"/>
          <w:szCs w:val="28"/>
          <w:lang w:eastAsia="zh-CN"/>
        </w:rPr>
        <w:t>和</w:t>
      </w:r>
      <w:r>
        <w:rPr>
          <w:rFonts w:ascii="宋体" w:eastAsia="宋体" w:hAnsi="宋体" w:cs="宋体"/>
          <w:position w:val="-3"/>
          <w:sz w:val="28"/>
          <w:szCs w:val="28"/>
          <w:lang w:eastAsia="zh-CN"/>
        </w:rPr>
        <w:t>条</w:t>
      </w:r>
      <w:r>
        <w:rPr>
          <w:rFonts w:ascii="宋体" w:eastAsia="宋体" w:hAnsi="宋体" w:cs="宋体"/>
          <w:spacing w:val="-50"/>
          <w:position w:val="-3"/>
          <w:sz w:val="28"/>
          <w:szCs w:val="28"/>
          <w:lang w:eastAsia="zh-CN"/>
        </w:rPr>
        <w:t>件</w:t>
      </w:r>
      <w:r>
        <w:rPr>
          <w:rFonts w:ascii="宋体" w:eastAsia="宋体" w:hAnsi="宋体" w:cs="宋体"/>
          <w:position w:val="-3"/>
          <w:sz w:val="28"/>
          <w:szCs w:val="28"/>
          <w:lang w:eastAsia="zh-CN"/>
        </w:rPr>
        <w:t>（课题负责</w:t>
      </w:r>
      <w:r>
        <w:rPr>
          <w:rFonts w:ascii="宋体" w:eastAsia="宋体" w:hAnsi="宋体" w:cs="宋体"/>
          <w:spacing w:val="2"/>
          <w:position w:val="-3"/>
          <w:sz w:val="28"/>
          <w:szCs w:val="28"/>
          <w:lang w:eastAsia="zh-CN"/>
        </w:rPr>
        <w:t>人</w:t>
      </w:r>
      <w:r>
        <w:rPr>
          <w:rFonts w:ascii="宋体" w:eastAsia="宋体" w:hAnsi="宋体" w:cs="宋体"/>
          <w:position w:val="-3"/>
          <w:sz w:val="28"/>
          <w:szCs w:val="28"/>
          <w:lang w:eastAsia="zh-CN"/>
        </w:rPr>
        <w:t>及成员的相关研</w:t>
      </w:r>
      <w:r>
        <w:rPr>
          <w:rFonts w:ascii="宋体" w:eastAsia="宋体" w:hAnsi="宋体" w:cs="宋体"/>
          <w:spacing w:val="2"/>
          <w:position w:val="-3"/>
          <w:sz w:val="28"/>
          <w:szCs w:val="28"/>
          <w:lang w:eastAsia="zh-CN"/>
        </w:rPr>
        <w:t>究</w:t>
      </w:r>
      <w:r>
        <w:rPr>
          <w:rFonts w:ascii="宋体" w:eastAsia="宋体" w:hAnsi="宋体" w:cs="宋体"/>
          <w:position w:val="-3"/>
          <w:sz w:val="28"/>
          <w:szCs w:val="28"/>
          <w:lang w:eastAsia="zh-CN"/>
        </w:rPr>
        <w:t>成果</w:t>
      </w:r>
      <w:r>
        <w:rPr>
          <w:rFonts w:ascii="宋体" w:eastAsia="宋体" w:hAnsi="宋体" w:cs="宋体"/>
          <w:spacing w:val="-50"/>
          <w:position w:val="-3"/>
          <w:sz w:val="28"/>
          <w:szCs w:val="28"/>
          <w:lang w:eastAsia="zh-CN"/>
        </w:rPr>
        <w:t>，</w:t>
      </w:r>
      <w:r>
        <w:rPr>
          <w:rFonts w:ascii="宋体" w:eastAsia="宋体" w:hAnsi="宋体" w:cs="宋体"/>
          <w:position w:val="-3"/>
          <w:sz w:val="28"/>
          <w:szCs w:val="28"/>
          <w:lang w:eastAsia="zh-CN"/>
        </w:rPr>
        <w:t>主要参</w:t>
      </w:r>
    </w:p>
    <w:p w:rsidR="00244542" w:rsidRDefault="00244542" w:rsidP="00244542">
      <w:pPr>
        <w:spacing w:before="11" w:after="0" w:line="200" w:lineRule="exact"/>
        <w:rPr>
          <w:sz w:val="20"/>
          <w:szCs w:val="20"/>
          <w:lang w:eastAsia="zh-CN"/>
        </w:rPr>
      </w:pPr>
    </w:p>
    <w:p w:rsidR="00244542" w:rsidRDefault="00244542" w:rsidP="00244542">
      <w:pPr>
        <w:spacing w:after="0" w:line="240" w:lineRule="auto"/>
        <w:ind w:left="543" w:right="-20"/>
        <w:rPr>
          <w:rFonts w:ascii="宋体" w:eastAsia="宋体" w:hAnsi="宋体" w:cs="宋体"/>
          <w:sz w:val="28"/>
          <w:szCs w:val="28"/>
          <w:lang w:eastAsia="zh-CN"/>
        </w:rPr>
      </w:pPr>
      <w:r>
        <w:rPr>
          <w:rFonts w:ascii="宋体" w:eastAsia="宋体" w:hAnsi="宋体" w:cs="宋体"/>
          <w:sz w:val="28"/>
          <w:szCs w:val="28"/>
          <w:lang w:eastAsia="zh-CN"/>
        </w:rPr>
        <w:t>考文</w:t>
      </w:r>
      <w:r>
        <w:rPr>
          <w:rFonts w:ascii="宋体" w:eastAsia="宋体" w:hAnsi="宋体" w:cs="宋体"/>
          <w:spacing w:val="2"/>
          <w:sz w:val="28"/>
          <w:szCs w:val="28"/>
          <w:lang w:eastAsia="zh-CN"/>
        </w:rPr>
        <w:t>献</w:t>
      </w:r>
      <w:r>
        <w:rPr>
          <w:rFonts w:ascii="宋体" w:eastAsia="宋体" w:hAnsi="宋体" w:cs="宋体"/>
          <w:sz w:val="28"/>
          <w:szCs w:val="28"/>
          <w:lang w:eastAsia="zh-CN"/>
        </w:rPr>
        <w:t>等）</w:t>
      </w:r>
    </w:p>
    <w:p w:rsidR="00244542" w:rsidRDefault="00244542" w:rsidP="00244542">
      <w:pPr>
        <w:spacing w:after="0"/>
        <w:rPr>
          <w:lang w:eastAsia="zh-CN"/>
        </w:rPr>
        <w:sectPr w:rsidR="00244542">
          <w:footerReference w:type="default" r:id="rId11"/>
          <w:pgSz w:w="11920" w:h="16840"/>
          <w:pgMar w:top="1560" w:right="400" w:bottom="280" w:left="1680" w:header="0" w:footer="0" w:gutter="0"/>
          <w:cols w:space="720"/>
        </w:sectPr>
      </w:pPr>
    </w:p>
    <w:p w:rsidR="00244542" w:rsidRDefault="00244542" w:rsidP="00244542">
      <w:pPr>
        <w:spacing w:after="0" w:line="402" w:lineRule="exact"/>
        <w:ind w:left="720" w:right="-20"/>
        <w:rPr>
          <w:rFonts w:ascii="黑体" w:eastAsia="黑体" w:hAnsi="黑体" w:cs="黑体"/>
          <w:sz w:val="30"/>
          <w:szCs w:val="30"/>
          <w:lang w:eastAsia="zh-CN"/>
        </w:rPr>
      </w:pPr>
      <w:r>
        <w:rPr>
          <w:rFonts w:ascii="黑体" w:eastAsia="黑体" w:hAnsi="黑体" w:cs="黑体"/>
          <w:position w:val="-4"/>
          <w:sz w:val="30"/>
          <w:szCs w:val="30"/>
          <w:lang w:eastAsia="zh-CN"/>
        </w:rPr>
        <w:lastRenderedPageBreak/>
        <w:t>三、预期研究成果</w:t>
      </w:r>
    </w:p>
    <w:p w:rsidR="00244542" w:rsidRDefault="00244542" w:rsidP="00244542">
      <w:pPr>
        <w:spacing w:before="3" w:after="0" w:line="160" w:lineRule="exact"/>
        <w:rPr>
          <w:sz w:val="16"/>
          <w:szCs w:val="16"/>
          <w:lang w:eastAsia="zh-CN"/>
        </w:rPr>
      </w:pPr>
    </w:p>
    <w:tbl>
      <w:tblPr>
        <w:tblW w:w="0" w:type="auto"/>
        <w:tblInd w:w="135" w:type="dxa"/>
        <w:tblLayout w:type="fixed"/>
        <w:tblCellMar>
          <w:left w:w="0" w:type="dxa"/>
          <w:right w:w="0" w:type="dxa"/>
        </w:tblCellMar>
        <w:tblLook w:val="01E0" w:firstRow="1" w:lastRow="1" w:firstColumn="1" w:lastColumn="1" w:noHBand="0" w:noVBand="0"/>
      </w:tblPr>
      <w:tblGrid>
        <w:gridCol w:w="831"/>
        <w:gridCol w:w="1558"/>
        <w:gridCol w:w="4047"/>
        <w:gridCol w:w="1349"/>
        <w:gridCol w:w="1632"/>
      </w:tblGrid>
      <w:tr w:rsidR="00244542" w:rsidTr="00244542">
        <w:trPr>
          <w:trHeight w:hRule="exact" w:val="552"/>
        </w:trPr>
        <w:tc>
          <w:tcPr>
            <w:tcW w:w="9417" w:type="dxa"/>
            <w:gridSpan w:val="5"/>
            <w:tcBorders>
              <w:top w:val="single" w:sz="13" w:space="0" w:color="000000"/>
              <w:left w:val="single" w:sz="12" w:space="0" w:color="000000"/>
              <w:bottom w:val="single" w:sz="13" w:space="0" w:color="000000"/>
              <w:right w:val="single" w:sz="12" w:space="0" w:color="000000"/>
            </w:tcBorders>
          </w:tcPr>
          <w:p w:rsidR="00244542" w:rsidRDefault="00244542" w:rsidP="00244542">
            <w:pPr>
              <w:spacing w:before="55" w:after="0" w:line="240" w:lineRule="auto"/>
              <w:ind w:left="93" w:right="-20"/>
              <w:rPr>
                <w:rFonts w:ascii="宋体" w:eastAsia="宋体" w:hAnsi="宋体" w:cs="宋体"/>
                <w:sz w:val="21"/>
                <w:szCs w:val="21"/>
                <w:lang w:eastAsia="zh-CN"/>
              </w:rPr>
            </w:pPr>
            <w:r>
              <w:rPr>
                <w:rFonts w:ascii="宋体" w:eastAsia="宋体" w:hAnsi="宋体" w:cs="宋体"/>
                <w:sz w:val="21"/>
                <w:szCs w:val="21"/>
                <w:lang w:eastAsia="zh-CN"/>
              </w:rPr>
              <w:t>主 要</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阶</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段 性</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成</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果</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限</w:t>
            </w:r>
            <w:r>
              <w:rPr>
                <w:rFonts w:ascii="宋体" w:eastAsia="宋体" w:hAnsi="宋体" w:cs="宋体"/>
                <w:spacing w:val="1"/>
                <w:sz w:val="21"/>
                <w:szCs w:val="21"/>
                <w:lang w:eastAsia="zh-CN"/>
              </w:rPr>
              <w:t xml:space="preserve"> </w:t>
            </w:r>
            <w:r>
              <w:rPr>
                <w:rFonts w:ascii="宋体" w:eastAsia="宋体" w:hAnsi="宋体" w:cs="宋体"/>
                <w:sz w:val="21"/>
                <w:szCs w:val="21"/>
                <w:lang w:eastAsia="zh-CN"/>
              </w:rPr>
              <w:t>报</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3</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项）</w:t>
            </w:r>
          </w:p>
        </w:tc>
      </w:tr>
      <w:tr w:rsidR="00244542" w:rsidTr="00244542">
        <w:trPr>
          <w:trHeight w:hRule="exact" w:val="644"/>
        </w:trPr>
        <w:tc>
          <w:tcPr>
            <w:tcW w:w="831" w:type="dxa"/>
            <w:tcBorders>
              <w:top w:val="single" w:sz="13" w:space="0" w:color="000000"/>
              <w:left w:val="single" w:sz="12" w:space="0" w:color="000000"/>
              <w:bottom w:val="single" w:sz="6" w:space="0" w:color="000000"/>
              <w:right w:val="single" w:sz="6" w:space="0" w:color="000000"/>
            </w:tcBorders>
          </w:tcPr>
          <w:p w:rsidR="00244542" w:rsidRDefault="00244542" w:rsidP="00244542">
            <w:pPr>
              <w:spacing w:before="5" w:after="0" w:line="100" w:lineRule="exact"/>
              <w:rPr>
                <w:sz w:val="10"/>
                <w:szCs w:val="10"/>
                <w:lang w:eastAsia="zh-CN"/>
              </w:rPr>
            </w:pPr>
          </w:p>
          <w:p w:rsidR="00244542" w:rsidRDefault="00244542" w:rsidP="00244542">
            <w:pPr>
              <w:spacing w:after="0" w:line="240" w:lineRule="auto"/>
              <w:ind w:left="93" w:right="-20"/>
              <w:rPr>
                <w:rFonts w:ascii="宋体" w:eastAsia="宋体" w:hAnsi="宋体" w:cs="宋体"/>
                <w:sz w:val="21"/>
                <w:szCs w:val="21"/>
              </w:rPr>
            </w:pPr>
            <w:proofErr w:type="spellStart"/>
            <w:r>
              <w:rPr>
                <w:rFonts w:ascii="宋体" w:eastAsia="宋体" w:hAnsi="宋体" w:cs="宋体"/>
                <w:sz w:val="21"/>
                <w:szCs w:val="21"/>
              </w:rPr>
              <w:t>序号</w:t>
            </w:r>
            <w:proofErr w:type="spellEnd"/>
          </w:p>
        </w:tc>
        <w:tc>
          <w:tcPr>
            <w:tcW w:w="1558" w:type="dxa"/>
            <w:tcBorders>
              <w:top w:val="single" w:sz="13" w:space="0" w:color="000000"/>
              <w:left w:val="single" w:sz="6" w:space="0" w:color="000000"/>
              <w:bottom w:val="single" w:sz="6" w:space="0" w:color="000000"/>
              <w:right w:val="single" w:sz="6" w:space="0" w:color="000000"/>
            </w:tcBorders>
          </w:tcPr>
          <w:p w:rsidR="00244542" w:rsidRDefault="00244542" w:rsidP="00244542">
            <w:pPr>
              <w:spacing w:after="0" w:line="259" w:lineRule="exact"/>
              <w:ind w:left="100" w:right="-20"/>
              <w:rPr>
                <w:rFonts w:ascii="宋体" w:eastAsia="宋体" w:hAnsi="宋体" w:cs="宋体"/>
                <w:sz w:val="21"/>
                <w:szCs w:val="21"/>
                <w:lang w:eastAsia="zh-CN"/>
              </w:rPr>
            </w:pPr>
            <w:r>
              <w:rPr>
                <w:rFonts w:ascii="宋体" w:eastAsia="宋体" w:hAnsi="宋体" w:cs="宋体"/>
                <w:position w:val="-2"/>
                <w:sz w:val="21"/>
                <w:szCs w:val="21"/>
                <w:lang w:eastAsia="zh-CN"/>
              </w:rPr>
              <w:t>研究</w:t>
            </w:r>
            <w:r>
              <w:rPr>
                <w:rFonts w:ascii="宋体" w:eastAsia="宋体" w:hAnsi="宋体" w:cs="宋体"/>
                <w:spacing w:val="-2"/>
                <w:position w:val="-2"/>
                <w:sz w:val="21"/>
                <w:szCs w:val="21"/>
                <w:lang w:eastAsia="zh-CN"/>
              </w:rPr>
              <w:t>阶</w:t>
            </w:r>
            <w:r>
              <w:rPr>
                <w:rFonts w:ascii="宋体" w:eastAsia="宋体" w:hAnsi="宋体" w:cs="宋体"/>
                <w:position w:val="-2"/>
                <w:sz w:val="21"/>
                <w:szCs w:val="21"/>
                <w:lang w:eastAsia="zh-CN"/>
              </w:rPr>
              <w:t>段</w:t>
            </w:r>
          </w:p>
          <w:p w:rsidR="00244542" w:rsidRDefault="00244542" w:rsidP="00244542">
            <w:pPr>
              <w:spacing w:before="2" w:after="0" w:line="240" w:lineRule="auto"/>
              <w:ind w:left="100" w:right="-20"/>
              <w:rPr>
                <w:rFonts w:ascii="宋体" w:eastAsia="宋体" w:hAnsi="宋体" w:cs="宋体"/>
                <w:sz w:val="21"/>
                <w:szCs w:val="21"/>
                <w:lang w:eastAsia="zh-CN"/>
              </w:rPr>
            </w:pPr>
            <w:r>
              <w:rPr>
                <w:rFonts w:ascii="宋体" w:eastAsia="宋体" w:hAnsi="宋体" w:cs="宋体"/>
                <w:sz w:val="21"/>
                <w:szCs w:val="21"/>
                <w:lang w:eastAsia="zh-CN"/>
              </w:rPr>
              <w:t>（起</w:t>
            </w:r>
            <w:r>
              <w:rPr>
                <w:rFonts w:ascii="宋体" w:eastAsia="宋体" w:hAnsi="宋体" w:cs="宋体"/>
                <w:spacing w:val="-2"/>
                <w:sz w:val="21"/>
                <w:szCs w:val="21"/>
                <w:lang w:eastAsia="zh-CN"/>
              </w:rPr>
              <w:t>止</w:t>
            </w:r>
            <w:r>
              <w:rPr>
                <w:rFonts w:ascii="宋体" w:eastAsia="宋体" w:hAnsi="宋体" w:cs="宋体"/>
                <w:sz w:val="21"/>
                <w:szCs w:val="21"/>
                <w:lang w:eastAsia="zh-CN"/>
              </w:rPr>
              <w:t>时</w:t>
            </w:r>
            <w:r>
              <w:rPr>
                <w:rFonts w:ascii="宋体" w:eastAsia="宋体" w:hAnsi="宋体" w:cs="宋体"/>
                <w:spacing w:val="-2"/>
                <w:sz w:val="21"/>
                <w:szCs w:val="21"/>
                <w:lang w:eastAsia="zh-CN"/>
              </w:rPr>
              <w:t>间</w:t>
            </w:r>
            <w:r>
              <w:rPr>
                <w:rFonts w:ascii="宋体" w:eastAsia="宋体" w:hAnsi="宋体" w:cs="宋体"/>
                <w:sz w:val="21"/>
                <w:szCs w:val="21"/>
                <w:lang w:eastAsia="zh-CN"/>
              </w:rPr>
              <w:t>）</w:t>
            </w:r>
          </w:p>
        </w:tc>
        <w:tc>
          <w:tcPr>
            <w:tcW w:w="4047" w:type="dxa"/>
            <w:tcBorders>
              <w:top w:val="single" w:sz="13" w:space="0" w:color="000000"/>
              <w:left w:val="single" w:sz="6" w:space="0" w:color="000000"/>
              <w:bottom w:val="single" w:sz="6" w:space="0" w:color="000000"/>
              <w:right w:val="single" w:sz="6" w:space="0" w:color="000000"/>
            </w:tcBorders>
          </w:tcPr>
          <w:p w:rsidR="00244542" w:rsidRDefault="00244542" w:rsidP="00244542">
            <w:pPr>
              <w:spacing w:before="5" w:after="0" w:line="100" w:lineRule="exact"/>
              <w:rPr>
                <w:sz w:val="10"/>
                <w:szCs w:val="10"/>
                <w:lang w:eastAsia="zh-CN"/>
              </w:rPr>
            </w:pPr>
          </w:p>
          <w:p w:rsidR="00244542" w:rsidRDefault="00244542" w:rsidP="00244542">
            <w:pPr>
              <w:tabs>
                <w:tab w:val="left" w:pos="520"/>
                <w:tab w:val="left" w:pos="940"/>
                <w:tab w:val="left" w:pos="1360"/>
                <w:tab w:val="left" w:pos="1780"/>
                <w:tab w:val="left" w:pos="2200"/>
              </w:tabs>
              <w:spacing w:after="0" w:line="240" w:lineRule="auto"/>
              <w:ind w:left="100" w:right="-20"/>
              <w:rPr>
                <w:rFonts w:ascii="宋体" w:eastAsia="宋体" w:hAnsi="宋体" w:cs="宋体"/>
                <w:sz w:val="21"/>
                <w:szCs w:val="21"/>
              </w:rPr>
            </w:pPr>
            <w:r>
              <w:rPr>
                <w:rFonts w:ascii="宋体" w:eastAsia="宋体" w:hAnsi="宋体" w:cs="宋体"/>
                <w:sz w:val="21"/>
                <w:szCs w:val="21"/>
              </w:rPr>
              <w:t>阶</w:t>
            </w:r>
            <w:r>
              <w:rPr>
                <w:rFonts w:ascii="宋体" w:eastAsia="宋体" w:hAnsi="宋体" w:cs="宋体"/>
                <w:sz w:val="21"/>
                <w:szCs w:val="21"/>
              </w:rPr>
              <w:tab/>
              <w:t>段</w:t>
            </w:r>
            <w:r>
              <w:rPr>
                <w:rFonts w:ascii="宋体" w:eastAsia="宋体" w:hAnsi="宋体" w:cs="宋体"/>
                <w:sz w:val="21"/>
                <w:szCs w:val="21"/>
              </w:rPr>
              <w:tab/>
              <w:t>成</w:t>
            </w:r>
            <w:r>
              <w:rPr>
                <w:rFonts w:ascii="宋体" w:eastAsia="宋体" w:hAnsi="宋体" w:cs="宋体"/>
                <w:sz w:val="21"/>
                <w:szCs w:val="21"/>
              </w:rPr>
              <w:tab/>
              <w:t>果</w:t>
            </w:r>
            <w:r>
              <w:rPr>
                <w:rFonts w:ascii="宋体" w:eastAsia="宋体" w:hAnsi="宋体" w:cs="宋体"/>
                <w:sz w:val="21"/>
                <w:szCs w:val="21"/>
              </w:rPr>
              <w:tab/>
              <w:t>名</w:t>
            </w:r>
            <w:r>
              <w:rPr>
                <w:rFonts w:ascii="宋体" w:eastAsia="宋体" w:hAnsi="宋体" w:cs="宋体"/>
                <w:sz w:val="21"/>
                <w:szCs w:val="21"/>
              </w:rPr>
              <w:tab/>
              <w:t>称</w:t>
            </w:r>
          </w:p>
        </w:tc>
        <w:tc>
          <w:tcPr>
            <w:tcW w:w="1349" w:type="dxa"/>
            <w:tcBorders>
              <w:top w:val="single" w:sz="13" w:space="0" w:color="000000"/>
              <w:left w:val="single" w:sz="6" w:space="0" w:color="000000"/>
              <w:bottom w:val="single" w:sz="6" w:space="0" w:color="000000"/>
              <w:right w:val="single" w:sz="6" w:space="0" w:color="000000"/>
            </w:tcBorders>
          </w:tcPr>
          <w:p w:rsidR="00244542" w:rsidRDefault="00244542" w:rsidP="00244542">
            <w:pPr>
              <w:spacing w:before="5" w:after="0" w:line="100" w:lineRule="exact"/>
              <w:rPr>
                <w:sz w:val="10"/>
                <w:szCs w:val="10"/>
              </w:rPr>
            </w:pPr>
          </w:p>
          <w:p w:rsidR="00244542" w:rsidRDefault="00244542" w:rsidP="00244542">
            <w:pPr>
              <w:spacing w:after="0" w:line="240" w:lineRule="auto"/>
              <w:ind w:left="100" w:right="-20"/>
              <w:rPr>
                <w:rFonts w:ascii="宋体" w:eastAsia="宋体" w:hAnsi="宋体" w:cs="宋体"/>
                <w:sz w:val="21"/>
                <w:szCs w:val="21"/>
              </w:rPr>
            </w:pPr>
            <w:proofErr w:type="spellStart"/>
            <w:r>
              <w:rPr>
                <w:rFonts w:ascii="宋体" w:eastAsia="宋体" w:hAnsi="宋体" w:cs="宋体"/>
                <w:sz w:val="21"/>
                <w:szCs w:val="21"/>
              </w:rPr>
              <w:t>成果</w:t>
            </w:r>
            <w:r>
              <w:rPr>
                <w:rFonts w:ascii="宋体" w:eastAsia="宋体" w:hAnsi="宋体" w:cs="宋体"/>
                <w:spacing w:val="-2"/>
                <w:sz w:val="21"/>
                <w:szCs w:val="21"/>
              </w:rPr>
              <w:t>形</w:t>
            </w:r>
            <w:r>
              <w:rPr>
                <w:rFonts w:ascii="宋体" w:eastAsia="宋体" w:hAnsi="宋体" w:cs="宋体"/>
                <w:sz w:val="21"/>
                <w:szCs w:val="21"/>
              </w:rPr>
              <w:t>式</w:t>
            </w:r>
            <w:proofErr w:type="spellEnd"/>
          </w:p>
        </w:tc>
        <w:tc>
          <w:tcPr>
            <w:tcW w:w="1632" w:type="dxa"/>
            <w:tcBorders>
              <w:top w:val="single" w:sz="13" w:space="0" w:color="000000"/>
              <w:left w:val="single" w:sz="6" w:space="0" w:color="000000"/>
              <w:bottom w:val="single" w:sz="6" w:space="0" w:color="000000"/>
              <w:right w:val="single" w:sz="12" w:space="0" w:color="000000"/>
            </w:tcBorders>
          </w:tcPr>
          <w:p w:rsidR="00244542" w:rsidRDefault="00244542" w:rsidP="00244542">
            <w:pPr>
              <w:spacing w:before="5" w:after="0" w:line="100" w:lineRule="exact"/>
              <w:rPr>
                <w:sz w:val="10"/>
                <w:szCs w:val="10"/>
              </w:rPr>
            </w:pPr>
          </w:p>
          <w:p w:rsidR="00244542" w:rsidRDefault="00244542" w:rsidP="00244542">
            <w:pPr>
              <w:spacing w:after="0" w:line="240" w:lineRule="auto"/>
              <w:ind w:left="100" w:right="-20"/>
              <w:rPr>
                <w:rFonts w:ascii="宋体" w:eastAsia="宋体" w:hAnsi="宋体" w:cs="宋体"/>
                <w:sz w:val="21"/>
                <w:szCs w:val="21"/>
              </w:rPr>
            </w:pPr>
            <w:proofErr w:type="spellStart"/>
            <w:r>
              <w:rPr>
                <w:rFonts w:ascii="宋体" w:eastAsia="宋体" w:hAnsi="宋体" w:cs="宋体"/>
                <w:sz w:val="21"/>
                <w:szCs w:val="21"/>
              </w:rPr>
              <w:t>负责人</w:t>
            </w:r>
            <w:proofErr w:type="spellEnd"/>
          </w:p>
        </w:tc>
      </w:tr>
      <w:tr w:rsidR="00244542" w:rsidTr="00244542">
        <w:trPr>
          <w:trHeight w:hRule="exact" w:val="451"/>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449"/>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449"/>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449"/>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449"/>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457"/>
        </w:trPr>
        <w:tc>
          <w:tcPr>
            <w:tcW w:w="831" w:type="dxa"/>
            <w:tcBorders>
              <w:top w:val="single" w:sz="6" w:space="0" w:color="000000"/>
              <w:left w:val="single" w:sz="12" w:space="0" w:color="000000"/>
              <w:bottom w:val="single" w:sz="13"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13"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13"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13"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13" w:space="0" w:color="000000"/>
              <w:right w:val="single" w:sz="12" w:space="0" w:color="000000"/>
            </w:tcBorders>
          </w:tcPr>
          <w:p w:rsidR="00244542" w:rsidRDefault="00244542" w:rsidP="00244542"/>
        </w:tc>
      </w:tr>
      <w:tr w:rsidR="00244542" w:rsidTr="00244542">
        <w:trPr>
          <w:trHeight w:hRule="exact" w:val="535"/>
        </w:trPr>
        <w:tc>
          <w:tcPr>
            <w:tcW w:w="9417" w:type="dxa"/>
            <w:gridSpan w:val="5"/>
            <w:tcBorders>
              <w:top w:val="single" w:sz="13" w:space="0" w:color="000000"/>
              <w:left w:val="single" w:sz="12" w:space="0" w:color="000000"/>
              <w:bottom w:val="single" w:sz="13" w:space="0" w:color="000000"/>
              <w:right w:val="single" w:sz="12" w:space="0" w:color="000000"/>
            </w:tcBorders>
          </w:tcPr>
          <w:p w:rsidR="00244542" w:rsidRDefault="00244542" w:rsidP="00244542">
            <w:pPr>
              <w:spacing w:before="47" w:after="0" w:line="240" w:lineRule="auto"/>
              <w:ind w:left="93" w:right="-20"/>
              <w:rPr>
                <w:rFonts w:ascii="宋体" w:eastAsia="宋体" w:hAnsi="宋体" w:cs="宋体"/>
                <w:sz w:val="21"/>
                <w:szCs w:val="21"/>
                <w:lang w:eastAsia="zh-CN"/>
              </w:rPr>
            </w:pPr>
            <w:r>
              <w:rPr>
                <w:rFonts w:ascii="宋体" w:eastAsia="宋体" w:hAnsi="宋体" w:cs="宋体"/>
                <w:sz w:val="21"/>
                <w:szCs w:val="21"/>
                <w:lang w:eastAsia="zh-CN"/>
              </w:rPr>
              <w:t>最 终</w:t>
            </w:r>
            <w:r>
              <w:rPr>
                <w:rFonts w:ascii="宋体" w:eastAsia="宋体" w:hAnsi="宋体" w:cs="宋体"/>
                <w:spacing w:val="-2"/>
                <w:sz w:val="21"/>
                <w:szCs w:val="21"/>
                <w:lang w:eastAsia="zh-CN"/>
              </w:rPr>
              <w:t xml:space="preserve"> </w:t>
            </w:r>
            <w:proofErr w:type="gramStart"/>
            <w:r>
              <w:rPr>
                <w:rFonts w:ascii="宋体" w:eastAsia="宋体" w:hAnsi="宋体" w:cs="宋体"/>
                <w:sz w:val="21"/>
                <w:szCs w:val="21"/>
                <w:lang w:eastAsia="zh-CN"/>
              </w:rPr>
              <w:t>研</w:t>
            </w:r>
            <w:proofErr w:type="gramEnd"/>
            <w:r>
              <w:rPr>
                <w:rFonts w:ascii="宋体" w:eastAsia="宋体" w:hAnsi="宋体" w:cs="宋体"/>
                <w:spacing w:val="-2"/>
                <w:sz w:val="21"/>
                <w:szCs w:val="21"/>
                <w:lang w:eastAsia="zh-CN"/>
              </w:rPr>
              <w:t xml:space="preserve"> </w:t>
            </w:r>
            <w:r>
              <w:rPr>
                <w:rFonts w:ascii="宋体" w:eastAsia="宋体" w:hAnsi="宋体" w:cs="宋体"/>
                <w:sz w:val="21"/>
                <w:szCs w:val="21"/>
                <w:lang w:eastAsia="zh-CN"/>
              </w:rPr>
              <w:t>究 成</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果</w:t>
            </w:r>
            <w:r>
              <w:rPr>
                <w:rFonts w:ascii="宋体" w:eastAsia="宋体" w:hAnsi="宋体" w:cs="宋体"/>
                <w:spacing w:val="-2"/>
                <w:sz w:val="21"/>
                <w:szCs w:val="21"/>
                <w:lang w:eastAsia="zh-CN"/>
              </w:rPr>
              <w:t xml:space="preserve"> </w:t>
            </w:r>
            <w:r>
              <w:rPr>
                <w:rFonts w:ascii="宋体" w:eastAsia="宋体" w:hAnsi="宋体" w:cs="宋体"/>
                <w:sz w:val="21"/>
                <w:szCs w:val="21"/>
                <w:lang w:eastAsia="zh-CN"/>
              </w:rPr>
              <w:t>（</w:t>
            </w:r>
            <w:r>
              <w:rPr>
                <w:rFonts w:ascii="宋体" w:eastAsia="宋体" w:hAnsi="宋体" w:cs="宋体"/>
                <w:spacing w:val="-2"/>
                <w:sz w:val="21"/>
                <w:szCs w:val="21"/>
                <w:lang w:eastAsia="zh-CN"/>
              </w:rPr>
              <w:t>限</w:t>
            </w:r>
            <w:r>
              <w:rPr>
                <w:rFonts w:ascii="宋体" w:eastAsia="宋体" w:hAnsi="宋体" w:cs="宋体"/>
                <w:sz w:val="21"/>
                <w:szCs w:val="21"/>
                <w:lang w:eastAsia="zh-CN"/>
              </w:rPr>
              <w:t>报</w:t>
            </w:r>
            <w:r>
              <w:rPr>
                <w:rFonts w:ascii="宋体" w:eastAsia="宋体" w:hAnsi="宋体" w:cs="宋体"/>
                <w:spacing w:val="-52"/>
                <w:sz w:val="21"/>
                <w:szCs w:val="21"/>
                <w:lang w:eastAsia="zh-CN"/>
              </w:rPr>
              <w:t xml:space="preserve"> </w:t>
            </w:r>
            <w:r>
              <w:rPr>
                <w:rFonts w:ascii="宋体" w:eastAsia="宋体" w:hAnsi="宋体" w:cs="宋体"/>
                <w:sz w:val="21"/>
                <w:szCs w:val="21"/>
                <w:lang w:eastAsia="zh-CN"/>
              </w:rPr>
              <w:t>2</w:t>
            </w:r>
            <w:r>
              <w:rPr>
                <w:rFonts w:ascii="宋体" w:eastAsia="宋体" w:hAnsi="宋体" w:cs="宋体"/>
                <w:spacing w:val="-52"/>
                <w:sz w:val="21"/>
                <w:szCs w:val="21"/>
                <w:lang w:eastAsia="zh-CN"/>
              </w:rPr>
              <w:t xml:space="preserve"> </w:t>
            </w:r>
            <w:r>
              <w:rPr>
                <w:rFonts w:ascii="宋体" w:eastAsia="宋体" w:hAnsi="宋体" w:cs="宋体"/>
                <w:spacing w:val="-2"/>
                <w:sz w:val="21"/>
                <w:szCs w:val="21"/>
                <w:lang w:eastAsia="zh-CN"/>
              </w:rPr>
              <w:t>项）</w:t>
            </w:r>
          </w:p>
        </w:tc>
      </w:tr>
      <w:tr w:rsidR="00244542" w:rsidTr="00244542">
        <w:trPr>
          <w:trHeight w:hRule="exact" w:val="632"/>
        </w:trPr>
        <w:tc>
          <w:tcPr>
            <w:tcW w:w="831" w:type="dxa"/>
            <w:tcBorders>
              <w:top w:val="single" w:sz="13" w:space="0" w:color="000000"/>
              <w:left w:val="single" w:sz="12" w:space="0" w:color="000000"/>
              <w:bottom w:val="single" w:sz="6" w:space="0" w:color="000000"/>
              <w:right w:val="single" w:sz="6" w:space="0" w:color="000000"/>
            </w:tcBorders>
          </w:tcPr>
          <w:p w:rsidR="00244542" w:rsidRDefault="00244542" w:rsidP="00244542">
            <w:pPr>
              <w:spacing w:before="98" w:after="0" w:line="240" w:lineRule="auto"/>
              <w:ind w:left="93" w:right="-20"/>
              <w:rPr>
                <w:rFonts w:ascii="宋体" w:eastAsia="宋体" w:hAnsi="宋体" w:cs="宋体"/>
                <w:sz w:val="21"/>
                <w:szCs w:val="21"/>
              </w:rPr>
            </w:pPr>
            <w:proofErr w:type="spellStart"/>
            <w:r>
              <w:rPr>
                <w:rFonts w:ascii="宋体" w:eastAsia="宋体" w:hAnsi="宋体" w:cs="宋体"/>
                <w:sz w:val="21"/>
                <w:szCs w:val="21"/>
              </w:rPr>
              <w:t>序号</w:t>
            </w:r>
            <w:proofErr w:type="spellEnd"/>
          </w:p>
        </w:tc>
        <w:tc>
          <w:tcPr>
            <w:tcW w:w="1558" w:type="dxa"/>
            <w:tcBorders>
              <w:top w:val="single" w:sz="13" w:space="0" w:color="000000"/>
              <w:left w:val="single" w:sz="6" w:space="0" w:color="000000"/>
              <w:bottom w:val="single" w:sz="6" w:space="0" w:color="000000"/>
              <w:right w:val="single" w:sz="6" w:space="0" w:color="000000"/>
            </w:tcBorders>
          </w:tcPr>
          <w:p w:rsidR="00244542" w:rsidRDefault="00244542" w:rsidP="00244542">
            <w:pPr>
              <w:spacing w:before="9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完成</w:t>
            </w:r>
            <w:r>
              <w:rPr>
                <w:rFonts w:ascii="宋体" w:eastAsia="宋体" w:hAnsi="宋体" w:cs="宋体"/>
                <w:spacing w:val="-2"/>
                <w:sz w:val="21"/>
                <w:szCs w:val="21"/>
              </w:rPr>
              <w:t>时</w:t>
            </w:r>
            <w:r>
              <w:rPr>
                <w:rFonts w:ascii="宋体" w:eastAsia="宋体" w:hAnsi="宋体" w:cs="宋体"/>
                <w:sz w:val="21"/>
                <w:szCs w:val="21"/>
              </w:rPr>
              <w:t>间</w:t>
            </w:r>
            <w:proofErr w:type="spellEnd"/>
          </w:p>
        </w:tc>
        <w:tc>
          <w:tcPr>
            <w:tcW w:w="4047" w:type="dxa"/>
            <w:tcBorders>
              <w:top w:val="single" w:sz="13" w:space="0" w:color="000000"/>
              <w:left w:val="single" w:sz="6" w:space="0" w:color="000000"/>
              <w:bottom w:val="single" w:sz="6" w:space="0" w:color="000000"/>
              <w:right w:val="single" w:sz="6" w:space="0" w:color="000000"/>
            </w:tcBorders>
          </w:tcPr>
          <w:p w:rsidR="00244542" w:rsidRDefault="00244542" w:rsidP="00244542">
            <w:pPr>
              <w:tabs>
                <w:tab w:val="left" w:pos="520"/>
                <w:tab w:val="left" w:pos="940"/>
                <w:tab w:val="left" w:pos="1360"/>
                <w:tab w:val="left" w:pos="1780"/>
                <w:tab w:val="left" w:pos="2200"/>
              </w:tabs>
              <w:spacing w:before="98" w:after="0" w:line="240" w:lineRule="auto"/>
              <w:ind w:left="100" w:right="-20"/>
              <w:rPr>
                <w:rFonts w:ascii="宋体" w:eastAsia="宋体" w:hAnsi="宋体" w:cs="宋体"/>
                <w:sz w:val="21"/>
                <w:szCs w:val="21"/>
              </w:rPr>
            </w:pPr>
            <w:r>
              <w:rPr>
                <w:rFonts w:ascii="宋体" w:eastAsia="宋体" w:hAnsi="宋体" w:cs="宋体"/>
                <w:sz w:val="21"/>
                <w:szCs w:val="21"/>
              </w:rPr>
              <w:t>最</w:t>
            </w:r>
            <w:r>
              <w:rPr>
                <w:rFonts w:ascii="宋体" w:eastAsia="宋体" w:hAnsi="宋体" w:cs="宋体"/>
                <w:sz w:val="21"/>
                <w:szCs w:val="21"/>
              </w:rPr>
              <w:tab/>
              <w:t>终</w:t>
            </w:r>
            <w:r>
              <w:rPr>
                <w:rFonts w:ascii="宋体" w:eastAsia="宋体" w:hAnsi="宋体" w:cs="宋体"/>
                <w:sz w:val="21"/>
                <w:szCs w:val="21"/>
              </w:rPr>
              <w:tab/>
              <w:t>成</w:t>
            </w:r>
            <w:r>
              <w:rPr>
                <w:rFonts w:ascii="宋体" w:eastAsia="宋体" w:hAnsi="宋体" w:cs="宋体"/>
                <w:sz w:val="21"/>
                <w:szCs w:val="21"/>
              </w:rPr>
              <w:tab/>
              <w:t>果</w:t>
            </w:r>
            <w:r>
              <w:rPr>
                <w:rFonts w:ascii="宋体" w:eastAsia="宋体" w:hAnsi="宋体" w:cs="宋体"/>
                <w:sz w:val="21"/>
                <w:szCs w:val="21"/>
              </w:rPr>
              <w:tab/>
              <w:t>名</w:t>
            </w:r>
            <w:r>
              <w:rPr>
                <w:rFonts w:ascii="宋体" w:eastAsia="宋体" w:hAnsi="宋体" w:cs="宋体"/>
                <w:sz w:val="21"/>
                <w:szCs w:val="21"/>
              </w:rPr>
              <w:tab/>
              <w:t>称</w:t>
            </w:r>
          </w:p>
        </w:tc>
        <w:tc>
          <w:tcPr>
            <w:tcW w:w="1349" w:type="dxa"/>
            <w:tcBorders>
              <w:top w:val="single" w:sz="13" w:space="0" w:color="000000"/>
              <w:left w:val="single" w:sz="6" w:space="0" w:color="000000"/>
              <w:bottom w:val="single" w:sz="6" w:space="0" w:color="000000"/>
              <w:right w:val="single" w:sz="6" w:space="0" w:color="000000"/>
            </w:tcBorders>
          </w:tcPr>
          <w:p w:rsidR="00244542" w:rsidRDefault="00244542" w:rsidP="00244542">
            <w:pPr>
              <w:spacing w:before="98" w:after="0" w:line="240" w:lineRule="auto"/>
              <w:ind w:left="100" w:right="-20"/>
              <w:rPr>
                <w:rFonts w:ascii="宋体" w:eastAsia="宋体" w:hAnsi="宋体" w:cs="宋体"/>
                <w:sz w:val="21"/>
                <w:szCs w:val="21"/>
              </w:rPr>
            </w:pPr>
            <w:proofErr w:type="spellStart"/>
            <w:r>
              <w:rPr>
                <w:rFonts w:ascii="宋体" w:eastAsia="宋体" w:hAnsi="宋体" w:cs="宋体"/>
                <w:sz w:val="21"/>
                <w:szCs w:val="21"/>
              </w:rPr>
              <w:t>成果</w:t>
            </w:r>
            <w:r>
              <w:rPr>
                <w:rFonts w:ascii="宋体" w:eastAsia="宋体" w:hAnsi="宋体" w:cs="宋体"/>
                <w:spacing w:val="-2"/>
                <w:sz w:val="21"/>
                <w:szCs w:val="21"/>
              </w:rPr>
              <w:t>形</w:t>
            </w:r>
            <w:r>
              <w:rPr>
                <w:rFonts w:ascii="宋体" w:eastAsia="宋体" w:hAnsi="宋体" w:cs="宋体"/>
                <w:sz w:val="21"/>
                <w:szCs w:val="21"/>
              </w:rPr>
              <w:t>式</w:t>
            </w:r>
            <w:proofErr w:type="spellEnd"/>
          </w:p>
        </w:tc>
        <w:tc>
          <w:tcPr>
            <w:tcW w:w="1632" w:type="dxa"/>
            <w:tcBorders>
              <w:top w:val="single" w:sz="13" w:space="0" w:color="000000"/>
              <w:left w:val="single" w:sz="6" w:space="0" w:color="000000"/>
              <w:bottom w:val="single" w:sz="6" w:space="0" w:color="000000"/>
              <w:right w:val="single" w:sz="12" w:space="0" w:color="000000"/>
            </w:tcBorders>
          </w:tcPr>
          <w:p w:rsidR="00244542" w:rsidRDefault="00244542" w:rsidP="00244542">
            <w:pPr>
              <w:spacing w:before="98" w:after="0" w:line="240" w:lineRule="auto"/>
              <w:ind w:left="100" w:right="-20"/>
              <w:rPr>
                <w:rFonts w:ascii="宋体" w:eastAsia="宋体" w:hAnsi="宋体" w:cs="宋体"/>
                <w:sz w:val="21"/>
                <w:szCs w:val="21"/>
              </w:rPr>
            </w:pPr>
            <w:r>
              <w:rPr>
                <w:rFonts w:ascii="宋体" w:eastAsia="宋体" w:hAnsi="宋体" w:cs="宋体"/>
                <w:sz w:val="21"/>
                <w:szCs w:val="21"/>
              </w:rPr>
              <w:t>负 责</w:t>
            </w:r>
            <w:r>
              <w:rPr>
                <w:rFonts w:ascii="宋体" w:eastAsia="宋体" w:hAnsi="宋体" w:cs="宋体"/>
                <w:spacing w:val="-2"/>
                <w:sz w:val="21"/>
                <w:szCs w:val="21"/>
              </w:rPr>
              <w:t xml:space="preserve"> </w:t>
            </w:r>
            <w:r>
              <w:rPr>
                <w:rFonts w:ascii="宋体" w:eastAsia="宋体" w:hAnsi="宋体" w:cs="宋体"/>
                <w:sz w:val="21"/>
                <w:szCs w:val="21"/>
              </w:rPr>
              <w:t>人</w:t>
            </w:r>
          </w:p>
        </w:tc>
      </w:tr>
      <w:tr w:rsidR="00244542" w:rsidTr="00244542">
        <w:trPr>
          <w:trHeight w:hRule="exact" w:val="624"/>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24"/>
        </w:trPr>
        <w:tc>
          <w:tcPr>
            <w:tcW w:w="831" w:type="dxa"/>
            <w:tcBorders>
              <w:top w:val="single" w:sz="6" w:space="0" w:color="000000"/>
              <w:left w:val="single" w:sz="12" w:space="0" w:color="000000"/>
              <w:bottom w:val="single" w:sz="6"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6"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6" w:space="0" w:color="000000"/>
              <w:right w:val="single" w:sz="12" w:space="0" w:color="000000"/>
            </w:tcBorders>
          </w:tcPr>
          <w:p w:rsidR="00244542" w:rsidRDefault="00244542" w:rsidP="00244542"/>
        </w:tc>
      </w:tr>
      <w:tr w:rsidR="00244542" w:rsidTr="00244542">
        <w:trPr>
          <w:trHeight w:hRule="exact" w:val="631"/>
        </w:trPr>
        <w:tc>
          <w:tcPr>
            <w:tcW w:w="831" w:type="dxa"/>
            <w:tcBorders>
              <w:top w:val="single" w:sz="6" w:space="0" w:color="000000"/>
              <w:left w:val="single" w:sz="12" w:space="0" w:color="000000"/>
              <w:bottom w:val="single" w:sz="12" w:space="0" w:color="000000"/>
              <w:right w:val="single" w:sz="6" w:space="0" w:color="000000"/>
            </w:tcBorders>
          </w:tcPr>
          <w:p w:rsidR="00244542" w:rsidRDefault="00244542" w:rsidP="00244542"/>
        </w:tc>
        <w:tc>
          <w:tcPr>
            <w:tcW w:w="1558" w:type="dxa"/>
            <w:tcBorders>
              <w:top w:val="single" w:sz="6" w:space="0" w:color="000000"/>
              <w:left w:val="single" w:sz="6" w:space="0" w:color="000000"/>
              <w:bottom w:val="single" w:sz="12" w:space="0" w:color="000000"/>
              <w:right w:val="single" w:sz="6" w:space="0" w:color="000000"/>
            </w:tcBorders>
          </w:tcPr>
          <w:p w:rsidR="00244542" w:rsidRDefault="00244542" w:rsidP="00244542"/>
        </w:tc>
        <w:tc>
          <w:tcPr>
            <w:tcW w:w="4047" w:type="dxa"/>
            <w:tcBorders>
              <w:top w:val="single" w:sz="6" w:space="0" w:color="000000"/>
              <w:left w:val="single" w:sz="6" w:space="0" w:color="000000"/>
              <w:bottom w:val="single" w:sz="12" w:space="0" w:color="000000"/>
              <w:right w:val="single" w:sz="6" w:space="0" w:color="000000"/>
            </w:tcBorders>
          </w:tcPr>
          <w:p w:rsidR="00244542" w:rsidRDefault="00244542" w:rsidP="00244542"/>
        </w:tc>
        <w:tc>
          <w:tcPr>
            <w:tcW w:w="1349" w:type="dxa"/>
            <w:tcBorders>
              <w:top w:val="single" w:sz="6" w:space="0" w:color="000000"/>
              <w:left w:val="single" w:sz="6" w:space="0" w:color="000000"/>
              <w:bottom w:val="single" w:sz="12" w:space="0" w:color="000000"/>
              <w:right w:val="single" w:sz="6" w:space="0" w:color="000000"/>
            </w:tcBorders>
          </w:tcPr>
          <w:p w:rsidR="00244542" w:rsidRDefault="00244542" w:rsidP="00244542"/>
        </w:tc>
        <w:tc>
          <w:tcPr>
            <w:tcW w:w="1632" w:type="dxa"/>
            <w:tcBorders>
              <w:top w:val="single" w:sz="6" w:space="0" w:color="000000"/>
              <w:left w:val="single" w:sz="6" w:space="0" w:color="000000"/>
              <w:bottom w:val="single" w:sz="12" w:space="0" w:color="000000"/>
              <w:right w:val="single" w:sz="12" w:space="0" w:color="000000"/>
            </w:tcBorders>
          </w:tcPr>
          <w:p w:rsidR="00244542" w:rsidRDefault="00244542" w:rsidP="00244542"/>
        </w:tc>
      </w:tr>
    </w:tbl>
    <w:p w:rsidR="00244542" w:rsidRDefault="00244542" w:rsidP="00244542">
      <w:pPr>
        <w:spacing w:after="0" w:line="200" w:lineRule="exact"/>
        <w:rPr>
          <w:sz w:val="20"/>
          <w:szCs w:val="20"/>
        </w:rPr>
      </w:pPr>
    </w:p>
    <w:p w:rsidR="00244542" w:rsidRDefault="00244542" w:rsidP="00244542">
      <w:pPr>
        <w:spacing w:before="13" w:after="0" w:line="200" w:lineRule="exact"/>
        <w:rPr>
          <w:sz w:val="20"/>
          <w:szCs w:val="20"/>
        </w:rPr>
      </w:pPr>
    </w:p>
    <w:p w:rsidR="00244542" w:rsidRDefault="00244542" w:rsidP="00244542">
      <w:pPr>
        <w:spacing w:after="0" w:line="360" w:lineRule="exact"/>
        <w:ind w:left="720" w:right="-20"/>
        <w:rPr>
          <w:rFonts w:ascii="黑体" w:eastAsia="黑体" w:hAnsi="黑体" w:cs="黑体"/>
          <w:sz w:val="30"/>
          <w:szCs w:val="30"/>
        </w:rPr>
      </w:pPr>
      <w:proofErr w:type="spellStart"/>
      <w:r>
        <w:rPr>
          <w:rFonts w:ascii="黑体" w:eastAsia="黑体" w:hAnsi="黑体" w:cs="黑体"/>
          <w:position w:val="-3"/>
          <w:sz w:val="30"/>
          <w:szCs w:val="30"/>
        </w:rPr>
        <w:t>四、经费预算</w:t>
      </w:r>
      <w:proofErr w:type="spellEnd"/>
    </w:p>
    <w:p w:rsidR="00244542" w:rsidRDefault="00244542" w:rsidP="00244542">
      <w:pPr>
        <w:spacing w:before="3" w:after="0" w:line="160" w:lineRule="exact"/>
        <w:rPr>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651"/>
        <w:gridCol w:w="1750"/>
        <w:gridCol w:w="1916"/>
        <w:gridCol w:w="708"/>
        <w:gridCol w:w="2838"/>
        <w:gridCol w:w="1620"/>
      </w:tblGrid>
      <w:tr w:rsidR="00244542" w:rsidTr="00244542">
        <w:trPr>
          <w:trHeight w:hRule="exact" w:val="685"/>
        </w:trPr>
        <w:tc>
          <w:tcPr>
            <w:tcW w:w="651" w:type="dxa"/>
            <w:tcBorders>
              <w:top w:val="single" w:sz="13" w:space="0" w:color="000000"/>
              <w:left w:val="single" w:sz="12"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93" w:right="-20"/>
              <w:rPr>
                <w:rFonts w:ascii="宋体" w:eastAsia="宋体" w:hAnsi="宋体" w:cs="宋体"/>
                <w:sz w:val="21"/>
                <w:szCs w:val="21"/>
              </w:rPr>
            </w:pPr>
            <w:proofErr w:type="spellStart"/>
            <w:r>
              <w:rPr>
                <w:rFonts w:ascii="宋体" w:eastAsia="宋体" w:hAnsi="宋体" w:cs="宋体"/>
                <w:sz w:val="21"/>
                <w:szCs w:val="21"/>
              </w:rPr>
              <w:t>序号</w:t>
            </w:r>
            <w:proofErr w:type="spellEnd"/>
          </w:p>
        </w:tc>
        <w:tc>
          <w:tcPr>
            <w:tcW w:w="1750" w:type="dxa"/>
            <w:tcBorders>
              <w:top w:val="single" w:sz="13"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经费</w:t>
            </w:r>
            <w:r>
              <w:rPr>
                <w:rFonts w:ascii="宋体" w:eastAsia="宋体" w:hAnsi="宋体" w:cs="宋体"/>
                <w:spacing w:val="-2"/>
                <w:sz w:val="21"/>
                <w:szCs w:val="21"/>
              </w:rPr>
              <w:t>开</w:t>
            </w:r>
            <w:r>
              <w:rPr>
                <w:rFonts w:ascii="宋体" w:eastAsia="宋体" w:hAnsi="宋体" w:cs="宋体"/>
                <w:sz w:val="21"/>
                <w:szCs w:val="21"/>
              </w:rPr>
              <w:t>支</w:t>
            </w:r>
            <w:r>
              <w:rPr>
                <w:rFonts w:ascii="宋体" w:eastAsia="宋体" w:hAnsi="宋体" w:cs="宋体"/>
                <w:spacing w:val="-2"/>
                <w:sz w:val="21"/>
                <w:szCs w:val="21"/>
              </w:rPr>
              <w:t>科</w:t>
            </w:r>
            <w:r>
              <w:rPr>
                <w:rFonts w:ascii="宋体" w:eastAsia="宋体" w:hAnsi="宋体" w:cs="宋体"/>
                <w:sz w:val="21"/>
                <w:szCs w:val="21"/>
              </w:rPr>
              <w:t>目</w:t>
            </w:r>
            <w:proofErr w:type="spellEnd"/>
          </w:p>
        </w:tc>
        <w:tc>
          <w:tcPr>
            <w:tcW w:w="1916" w:type="dxa"/>
            <w:tcBorders>
              <w:top w:val="single" w:sz="13"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金额</w:t>
            </w:r>
            <w:r>
              <w:rPr>
                <w:rFonts w:ascii="宋体" w:eastAsia="宋体" w:hAnsi="宋体" w:cs="宋体"/>
                <w:spacing w:val="-2"/>
                <w:sz w:val="21"/>
                <w:szCs w:val="21"/>
              </w:rPr>
              <w:t>（</w:t>
            </w:r>
            <w:r>
              <w:rPr>
                <w:rFonts w:ascii="宋体" w:eastAsia="宋体" w:hAnsi="宋体" w:cs="宋体"/>
                <w:sz w:val="21"/>
                <w:szCs w:val="21"/>
              </w:rPr>
              <w:t>元</w:t>
            </w:r>
            <w:proofErr w:type="spellEnd"/>
            <w:r>
              <w:rPr>
                <w:rFonts w:ascii="宋体" w:eastAsia="宋体" w:hAnsi="宋体" w:cs="宋体"/>
                <w:sz w:val="21"/>
                <w:szCs w:val="21"/>
              </w:rPr>
              <w:t>）</w:t>
            </w:r>
          </w:p>
        </w:tc>
        <w:tc>
          <w:tcPr>
            <w:tcW w:w="708" w:type="dxa"/>
            <w:tcBorders>
              <w:top w:val="single" w:sz="13"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序号</w:t>
            </w:r>
            <w:proofErr w:type="spellEnd"/>
          </w:p>
        </w:tc>
        <w:tc>
          <w:tcPr>
            <w:tcW w:w="2838" w:type="dxa"/>
            <w:tcBorders>
              <w:top w:val="single" w:sz="13"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经费</w:t>
            </w:r>
            <w:r>
              <w:rPr>
                <w:rFonts w:ascii="宋体" w:eastAsia="宋体" w:hAnsi="宋体" w:cs="宋体"/>
                <w:spacing w:val="-2"/>
                <w:sz w:val="21"/>
                <w:szCs w:val="21"/>
              </w:rPr>
              <w:t>开</w:t>
            </w:r>
            <w:r>
              <w:rPr>
                <w:rFonts w:ascii="宋体" w:eastAsia="宋体" w:hAnsi="宋体" w:cs="宋体"/>
                <w:sz w:val="21"/>
                <w:szCs w:val="21"/>
              </w:rPr>
              <w:t>支</w:t>
            </w:r>
            <w:r>
              <w:rPr>
                <w:rFonts w:ascii="宋体" w:eastAsia="宋体" w:hAnsi="宋体" w:cs="宋体"/>
                <w:spacing w:val="-2"/>
                <w:sz w:val="21"/>
                <w:szCs w:val="21"/>
              </w:rPr>
              <w:t>科</w:t>
            </w:r>
            <w:r>
              <w:rPr>
                <w:rFonts w:ascii="宋体" w:eastAsia="宋体" w:hAnsi="宋体" w:cs="宋体"/>
                <w:sz w:val="21"/>
                <w:szCs w:val="21"/>
              </w:rPr>
              <w:t>目</w:t>
            </w:r>
            <w:proofErr w:type="spellEnd"/>
          </w:p>
        </w:tc>
        <w:tc>
          <w:tcPr>
            <w:tcW w:w="1620" w:type="dxa"/>
            <w:tcBorders>
              <w:top w:val="single" w:sz="13" w:space="0" w:color="000000"/>
              <w:left w:val="single" w:sz="4" w:space="0" w:color="000000"/>
              <w:bottom w:val="single" w:sz="4" w:space="0" w:color="000000"/>
              <w:right w:val="single" w:sz="12"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金额</w:t>
            </w:r>
            <w:r>
              <w:rPr>
                <w:rFonts w:ascii="宋体" w:eastAsia="宋体" w:hAnsi="宋体" w:cs="宋体"/>
                <w:spacing w:val="-2"/>
                <w:sz w:val="21"/>
                <w:szCs w:val="21"/>
              </w:rPr>
              <w:t>（</w:t>
            </w:r>
            <w:r>
              <w:rPr>
                <w:rFonts w:ascii="宋体" w:eastAsia="宋体" w:hAnsi="宋体" w:cs="宋体"/>
                <w:sz w:val="21"/>
                <w:szCs w:val="21"/>
              </w:rPr>
              <w:t>元</w:t>
            </w:r>
            <w:proofErr w:type="spellEnd"/>
            <w:r>
              <w:rPr>
                <w:rFonts w:ascii="宋体" w:eastAsia="宋体" w:hAnsi="宋体" w:cs="宋体"/>
                <w:sz w:val="21"/>
                <w:szCs w:val="21"/>
              </w:rPr>
              <w:t>）</w:t>
            </w:r>
          </w:p>
        </w:tc>
      </w:tr>
      <w:tr w:rsidR="00244542" w:rsidTr="00244542">
        <w:trPr>
          <w:trHeight w:hRule="exact" w:val="843"/>
        </w:trPr>
        <w:tc>
          <w:tcPr>
            <w:tcW w:w="651" w:type="dxa"/>
            <w:tcBorders>
              <w:top w:val="single" w:sz="4" w:space="0" w:color="000000"/>
              <w:left w:val="single" w:sz="12" w:space="0" w:color="000000"/>
              <w:bottom w:val="single" w:sz="4" w:space="0" w:color="000000"/>
              <w:right w:val="single" w:sz="4" w:space="0" w:color="000000"/>
            </w:tcBorders>
          </w:tcPr>
          <w:p w:rsidR="00244542" w:rsidRDefault="00244542" w:rsidP="00244542">
            <w:pPr>
              <w:spacing w:before="11" w:after="0" w:line="200" w:lineRule="exact"/>
              <w:rPr>
                <w:sz w:val="20"/>
                <w:szCs w:val="20"/>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1</w:t>
            </w:r>
          </w:p>
        </w:tc>
        <w:tc>
          <w:tcPr>
            <w:tcW w:w="1750"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11" w:after="0" w:line="200" w:lineRule="exact"/>
              <w:rPr>
                <w:sz w:val="20"/>
                <w:szCs w:val="20"/>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资料费</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11" w:after="0" w:line="200" w:lineRule="exact"/>
              <w:rPr>
                <w:sz w:val="20"/>
                <w:szCs w:val="20"/>
              </w:rPr>
            </w:pPr>
          </w:p>
          <w:p w:rsidR="00244542" w:rsidRDefault="00244542" w:rsidP="00244542">
            <w:pPr>
              <w:spacing w:after="0" w:line="240" w:lineRule="auto"/>
              <w:ind w:left="100" w:right="-20"/>
              <w:rPr>
                <w:rFonts w:ascii="宋体" w:eastAsia="宋体" w:hAnsi="宋体" w:cs="宋体"/>
                <w:sz w:val="21"/>
                <w:szCs w:val="21"/>
              </w:rPr>
            </w:pPr>
            <w:r>
              <w:rPr>
                <w:rFonts w:ascii="宋体" w:eastAsia="宋体" w:hAnsi="宋体" w:cs="宋体"/>
                <w:sz w:val="21"/>
                <w:szCs w:val="21"/>
              </w:rPr>
              <w:t>7</w:t>
            </w:r>
          </w:p>
        </w:tc>
        <w:tc>
          <w:tcPr>
            <w:tcW w:w="283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11" w:after="0" w:line="200" w:lineRule="exact"/>
              <w:rPr>
                <w:sz w:val="20"/>
                <w:szCs w:val="20"/>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专家</w:t>
            </w:r>
            <w:r>
              <w:rPr>
                <w:rFonts w:ascii="宋体" w:eastAsia="宋体" w:hAnsi="宋体" w:cs="宋体"/>
                <w:spacing w:val="-2"/>
                <w:sz w:val="21"/>
                <w:szCs w:val="21"/>
              </w:rPr>
              <w:t>咨</w:t>
            </w:r>
            <w:r>
              <w:rPr>
                <w:rFonts w:ascii="宋体" w:eastAsia="宋体" w:hAnsi="宋体" w:cs="宋体"/>
                <w:sz w:val="21"/>
                <w:szCs w:val="21"/>
              </w:rPr>
              <w:t>询费</w:t>
            </w:r>
            <w:proofErr w:type="spellEnd"/>
          </w:p>
        </w:tc>
        <w:tc>
          <w:tcPr>
            <w:tcW w:w="1620" w:type="dxa"/>
            <w:tcBorders>
              <w:top w:val="single" w:sz="4" w:space="0" w:color="000000"/>
              <w:left w:val="single" w:sz="4" w:space="0" w:color="000000"/>
              <w:bottom w:val="single" w:sz="4" w:space="0" w:color="000000"/>
              <w:right w:val="single" w:sz="12" w:space="0" w:color="000000"/>
            </w:tcBorders>
          </w:tcPr>
          <w:p w:rsidR="00244542" w:rsidRDefault="00244542" w:rsidP="00244542"/>
        </w:tc>
      </w:tr>
      <w:tr w:rsidR="00244542" w:rsidTr="00244542">
        <w:trPr>
          <w:trHeight w:hRule="exact" w:val="672"/>
        </w:trPr>
        <w:tc>
          <w:tcPr>
            <w:tcW w:w="651" w:type="dxa"/>
            <w:tcBorders>
              <w:top w:val="single" w:sz="4" w:space="0" w:color="000000"/>
              <w:left w:val="single" w:sz="12"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2</w:t>
            </w:r>
          </w:p>
        </w:tc>
        <w:tc>
          <w:tcPr>
            <w:tcW w:w="1750"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数据</w:t>
            </w:r>
            <w:r>
              <w:rPr>
                <w:rFonts w:ascii="宋体" w:eastAsia="宋体" w:hAnsi="宋体" w:cs="宋体"/>
                <w:spacing w:val="-2"/>
                <w:sz w:val="21"/>
                <w:szCs w:val="21"/>
              </w:rPr>
              <w:t>采</w:t>
            </w:r>
            <w:r>
              <w:rPr>
                <w:rFonts w:ascii="宋体" w:eastAsia="宋体" w:hAnsi="宋体" w:cs="宋体"/>
                <w:sz w:val="21"/>
                <w:szCs w:val="21"/>
              </w:rPr>
              <w:t>集费</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0" w:right="-20"/>
              <w:rPr>
                <w:rFonts w:ascii="宋体" w:eastAsia="宋体" w:hAnsi="宋体" w:cs="宋体"/>
                <w:sz w:val="21"/>
                <w:szCs w:val="21"/>
              </w:rPr>
            </w:pPr>
            <w:r>
              <w:rPr>
                <w:rFonts w:ascii="宋体" w:eastAsia="宋体" w:hAnsi="宋体" w:cs="宋体"/>
                <w:sz w:val="21"/>
                <w:szCs w:val="21"/>
              </w:rPr>
              <w:t>8</w:t>
            </w:r>
          </w:p>
        </w:tc>
        <w:tc>
          <w:tcPr>
            <w:tcW w:w="283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劳务费</w:t>
            </w:r>
            <w:proofErr w:type="spellEnd"/>
          </w:p>
        </w:tc>
        <w:tc>
          <w:tcPr>
            <w:tcW w:w="1620" w:type="dxa"/>
            <w:tcBorders>
              <w:top w:val="single" w:sz="4" w:space="0" w:color="000000"/>
              <w:left w:val="single" w:sz="4" w:space="0" w:color="000000"/>
              <w:bottom w:val="single" w:sz="4" w:space="0" w:color="000000"/>
              <w:right w:val="single" w:sz="12" w:space="0" w:color="000000"/>
            </w:tcBorders>
          </w:tcPr>
          <w:p w:rsidR="00244542" w:rsidRDefault="00244542" w:rsidP="00244542"/>
        </w:tc>
      </w:tr>
      <w:tr w:rsidR="00244542" w:rsidTr="00244542">
        <w:trPr>
          <w:trHeight w:hRule="exact" w:val="674"/>
        </w:trPr>
        <w:tc>
          <w:tcPr>
            <w:tcW w:w="651" w:type="dxa"/>
            <w:tcBorders>
              <w:top w:val="single" w:sz="4" w:space="0" w:color="000000"/>
              <w:left w:val="single" w:sz="12"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3</w:t>
            </w:r>
          </w:p>
        </w:tc>
        <w:tc>
          <w:tcPr>
            <w:tcW w:w="1750"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差旅费</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0" w:right="-20"/>
              <w:rPr>
                <w:rFonts w:ascii="宋体" w:eastAsia="宋体" w:hAnsi="宋体" w:cs="宋体"/>
                <w:sz w:val="21"/>
                <w:szCs w:val="21"/>
              </w:rPr>
            </w:pPr>
            <w:r>
              <w:rPr>
                <w:rFonts w:ascii="宋体" w:eastAsia="宋体" w:hAnsi="宋体" w:cs="宋体"/>
                <w:sz w:val="21"/>
                <w:szCs w:val="21"/>
              </w:rPr>
              <w:t>9</w:t>
            </w:r>
          </w:p>
        </w:tc>
        <w:tc>
          <w:tcPr>
            <w:tcW w:w="283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印刷费</w:t>
            </w:r>
            <w:proofErr w:type="spellEnd"/>
          </w:p>
        </w:tc>
        <w:tc>
          <w:tcPr>
            <w:tcW w:w="1620" w:type="dxa"/>
            <w:tcBorders>
              <w:top w:val="single" w:sz="4" w:space="0" w:color="000000"/>
              <w:left w:val="single" w:sz="4" w:space="0" w:color="000000"/>
              <w:bottom w:val="single" w:sz="4" w:space="0" w:color="000000"/>
              <w:right w:val="single" w:sz="12" w:space="0" w:color="000000"/>
            </w:tcBorders>
          </w:tcPr>
          <w:p w:rsidR="00244542" w:rsidRDefault="00244542" w:rsidP="00244542"/>
        </w:tc>
      </w:tr>
      <w:tr w:rsidR="00244542" w:rsidTr="00244542">
        <w:trPr>
          <w:trHeight w:hRule="exact" w:val="672"/>
        </w:trPr>
        <w:tc>
          <w:tcPr>
            <w:tcW w:w="651" w:type="dxa"/>
            <w:tcBorders>
              <w:top w:val="single" w:sz="4" w:space="0" w:color="000000"/>
              <w:left w:val="single" w:sz="12"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4</w:t>
            </w:r>
          </w:p>
        </w:tc>
        <w:tc>
          <w:tcPr>
            <w:tcW w:w="1750"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会议费</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0" w:right="-20"/>
              <w:rPr>
                <w:rFonts w:ascii="宋体" w:eastAsia="宋体" w:hAnsi="宋体" w:cs="宋体"/>
                <w:sz w:val="21"/>
                <w:szCs w:val="21"/>
              </w:rPr>
            </w:pPr>
            <w:r>
              <w:rPr>
                <w:rFonts w:ascii="宋体" w:eastAsia="宋体" w:hAnsi="宋体" w:cs="宋体"/>
                <w:sz w:val="21"/>
                <w:szCs w:val="21"/>
              </w:rPr>
              <w:t>10</w:t>
            </w:r>
          </w:p>
        </w:tc>
        <w:tc>
          <w:tcPr>
            <w:tcW w:w="283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管理费</w:t>
            </w:r>
            <w:proofErr w:type="spellEnd"/>
          </w:p>
        </w:tc>
        <w:tc>
          <w:tcPr>
            <w:tcW w:w="1620" w:type="dxa"/>
            <w:tcBorders>
              <w:top w:val="single" w:sz="4" w:space="0" w:color="000000"/>
              <w:left w:val="single" w:sz="4" w:space="0" w:color="000000"/>
              <w:bottom w:val="single" w:sz="4" w:space="0" w:color="000000"/>
              <w:right w:val="single" w:sz="12" w:space="0" w:color="000000"/>
            </w:tcBorders>
          </w:tcPr>
          <w:p w:rsidR="00244542" w:rsidRDefault="00244542" w:rsidP="00244542"/>
        </w:tc>
      </w:tr>
      <w:tr w:rsidR="00244542" w:rsidTr="00244542">
        <w:trPr>
          <w:trHeight w:hRule="exact" w:val="672"/>
        </w:trPr>
        <w:tc>
          <w:tcPr>
            <w:tcW w:w="651" w:type="dxa"/>
            <w:tcBorders>
              <w:top w:val="single" w:sz="4" w:space="0" w:color="000000"/>
              <w:left w:val="single" w:sz="12"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5</w:t>
            </w:r>
          </w:p>
        </w:tc>
        <w:tc>
          <w:tcPr>
            <w:tcW w:w="1750"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国际</w:t>
            </w:r>
            <w:r>
              <w:rPr>
                <w:rFonts w:ascii="宋体" w:eastAsia="宋体" w:hAnsi="宋体" w:cs="宋体"/>
                <w:spacing w:val="-2"/>
                <w:sz w:val="21"/>
                <w:szCs w:val="21"/>
              </w:rPr>
              <w:t>合</w:t>
            </w:r>
            <w:r>
              <w:rPr>
                <w:rFonts w:ascii="宋体" w:eastAsia="宋体" w:hAnsi="宋体" w:cs="宋体"/>
                <w:sz w:val="21"/>
                <w:szCs w:val="21"/>
              </w:rPr>
              <w:t>作</w:t>
            </w:r>
            <w:r>
              <w:rPr>
                <w:rFonts w:ascii="宋体" w:eastAsia="宋体" w:hAnsi="宋体" w:cs="宋体"/>
                <w:spacing w:val="-2"/>
                <w:sz w:val="21"/>
                <w:szCs w:val="21"/>
              </w:rPr>
              <w:t>与</w:t>
            </w:r>
            <w:r>
              <w:rPr>
                <w:rFonts w:ascii="宋体" w:eastAsia="宋体" w:hAnsi="宋体" w:cs="宋体"/>
                <w:sz w:val="21"/>
                <w:szCs w:val="21"/>
              </w:rPr>
              <w:t>交流</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0" w:right="-20"/>
              <w:rPr>
                <w:rFonts w:ascii="宋体" w:eastAsia="宋体" w:hAnsi="宋体" w:cs="宋体"/>
                <w:sz w:val="21"/>
                <w:szCs w:val="21"/>
              </w:rPr>
            </w:pPr>
            <w:r>
              <w:rPr>
                <w:rFonts w:ascii="宋体" w:eastAsia="宋体" w:hAnsi="宋体" w:cs="宋体"/>
                <w:sz w:val="21"/>
                <w:szCs w:val="21"/>
              </w:rPr>
              <w:t>11</w:t>
            </w:r>
          </w:p>
        </w:tc>
        <w:tc>
          <w:tcPr>
            <w:tcW w:w="2838"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 w:after="0" w:line="120" w:lineRule="exact"/>
              <w:rPr>
                <w:sz w:val="12"/>
                <w:szCs w:val="12"/>
              </w:rPr>
            </w:pPr>
          </w:p>
          <w:p w:rsidR="00244542" w:rsidRDefault="00244542" w:rsidP="00244542">
            <w:pPr>
              <w:spacing w:after="0" w:line="240" w:lineRule="auto"/>
              <w:ind w:left="103" w:right="-20"/>
              <w:rPr>
                <w:rFonts w:ascii="宋体" w:eastAsia="宋体" w:hAnsi="宋体" w:cs="宋体"/>
                <w:sz w:val="21"/>
                <w:szCs w:val="21"/>
              </w:rPr>
            </w:pPr>
            <w:proofErr w:type="spellStart"/>
            <w:r>
              <w:rPr>
                <w:rFonts w:ascii="宋体" w:eastAsia="宋体" w:hAnsi="宋体" w:cs="宋体"/>
                <w:sz w:val="21"/>
                <w:szCs w:val="21"/>
              </w:rPr>
              <w:t>其他</w:t>
            </w:r>
            <w:proofErr w:type="spellEnd"/>
          </w:p>
        </w:tc>
        <w:tc>
          <w:tcPr>
            <w:tcW w:w="1620" w:type="dxa"/>
            <w:tcBorders>
              <w:top w:val="single" w:sz="4" w:space="0" w:color="000000"/>
              <w:left w:val="single" w:sz="4" w:space="0" w:color="000000"/>
              <w:bottom w:val="single" w:sz="4" w:space="0" w:color="000000"/>
              <w:right w:val="single" w:sz="12" w:space="0" w:color="000000"/>
            </w:tcBorders>
          </w:tcPr>
          <w:p w:rsidR="00244542" w:rsidRDefault="00244542" w:rsidP="00244542"/>
        </w:tc>
      </w:tr>
      <w:tr w:rsidR="00244542" w:rsidTr="00244542">
        <w:trPr>
          <w:trHeight w:hRule="exact" w:val="756"/>
        </w:trPr>
        <w:tc>
          <w:tcPr>
            <w:tcW w:w="651" w:type="dxa"/>
            <w:tcBorders>
              <w:top w:val="single" w:sz="4" w:space="0" w:color="000000"/>
              <w:left w:val="single" w:sz="12" w:space="0" w:color="000000"/>
              <w:bottom w:val="single" w:sz="12" w:space="0" w:color="000000"/>
              <w:right w:val="single" w:sz="4" w:space="0" w:color="000000"/>
            </w:tcBorders>
          </w:tcPr>
          <w:p w:rsidR="00244542" w:rsidRDefault="00244542" w:rsidP="00244542">
            <w:pPr>
              <w:spacing w:before="5" w:after="0" w:line="160" w:lineRule="exact"/>
              <w:rPr>
                <w:sz w:val="16"/>
                <w:szCs w:val="16"/>
              </w:rPr>
            </w:pPr>
          </w:p>
          <w:p w:rsidR="00244542" w:rsidRDefault="00244542" w:rsidP="00244542">
            <w:pPr>
              <w:spacing w:after="0" w:line="240" w:lineRule="auto"/>
              <w:ind w:left="93" w:right="-20"/>
              <w:rPr>
                <w:rFonts w:ascii="宋体" w:eastAsia="宋体" w:hAnsi="宋体" w:cs="宋体"/>
                <w:sz w:val="21"/>
                <w:szCs w:val="21"/>
              </w:rPr>
            </w:pPr>
            <w:r>
              <w:rPr>
                <w:rFonts w:ascii="宋体" w:eastAsia="宋体" w:hAnsi="宋体" w:cs="宋体"/>
                <w:sz w:val="21"/>
                <w:szCs w:val="21"/>
              </w:rPr>
              <w:t>6</w:t>
            </w:r>
          </w:p>
        </w:tc>
        <w:tc>
          <w:tcPr>
            <w:tcW w:w="1750" w:type="dxa"/>
            <w:tcBorders>
              <w:top w:val="single" w:sz="4" w:space="0" w:color="000000"/>
              <w:left w:val="single" w:sz="4" w:space="0" w:color="000000"/>
              <w:bottom w:val="single" w:sz="12" w:space="0" w:color="000000"/>
              <w:right w:val="single" w:sz="4" w:space="0" w:color="000000"/>
            </w:tcBorders>
          </w:tcPr>
          <w:p w:rsidR="00244542" w:rsidRDefault="00244542" w:rsidP="00244542">
            <w:pPr>
              <w:spacing w:before="5" w:after="0" w:line="160" w:lineRule="exact"/>
              <w:rPr>
                <w:sz w:val="16"/>
                <w:szCs w:val="16"/>
              </w:rPr>
            </w:pPr>
          </w:p>
          <w:p w:rsidR="00244542" w:rsidRDefault="00244542" w:rsidP="00244542">
            <w:pPr>
              <w:spacing w:after="0" w:line="240" w:lineRule="auto"/>
              <w:ind w:left="102" w:right="-20"/>
              <w:rPr>
                <w:rFonts w:ascii="宋体" w:eastAsia="宋体" w:hAnsi="宋体" w:cs="宋体"/>
                <w:sz w:val="21"/>
                <w:szCs w:val="21"/>
              </w:rPr>
            </w:pPr>
            <w:proofErr w:type="spellStart"/>
            <w:r>
              <w:rPr>
                <w:rFonts w:ascii="宋体" w:eastAsia="宋体" w:hAnsi="宋体" w:cs="宋体"/>
                <w:sz w:val="21"/>
                <w:szCs w:val="21"/>
              </w:rPr>
              <w:t>设备费</w:t>
            </w:r>
            <w:proofErr w:type="spellEnd"/>
          </w:p>
        </w:tc>
        <w:tc>
          <w:tcPr>
            <w:tcW w:w="1916" w:type="dxa"/>
            <w:tcBorders>
              <w:top w:val="single" w:sz="4" w:space="0" w:color="000000"/>
              <w:left w:val="single" w:sz="4" w:space="0" w:color="000000"/>
              <w:bottom w:val="single" w:sz="12" w:space="0" w:color="000000"/>
              <w:right w:val="single" w:sz="4" w:space="0" w:color="000000"/>
            </w:tcBorders>
          </w:tcPr>
          <w:p w:rsidR="00244542" w:rsidRDefault="00244542" w:rsidP="00244542"/>
        </w:tc>
        <w:tc>
          <w:tcPr>
            <w:tcW w:w="708" w:type="dxa"/>
            <w:tcBorders>
              <w:top w:val="single" w:sz="4" w:space="0" w:color="000000"/>
              <w:left w:val="single" w:sz="4" w:space="0" w:color="000000"/>
              <w:bottom w:val="single" w:sz="12" w:space="0" w:color="000000"/>
              <w:right w:val="single" w:sz="4" w:space="0" w:color="000000"/>
            </w:tcBorders>
          </w:tcPr>
          <w:p w:rsidR="00244542" w:rsidRDefault="00244542" w:rsidP="00244542">
            <w:pPr>
              <w:spacing w:before="5" w:after="0" w:line="160" w:lineRule="exact"/>
              <w:rPr>
                <w:sz w:val="16"/>
                <w:szCs w:val="16"/>
              </w:rPr>
            </w:pPr>
          </w:p>
          <w:p w:rsidR="00244542" w:rsidRDefault="00244542" w:rsidP="00244542">
            <w:pPr>
              <w:spacing w:after="0" w:line="240" w:lineRule="auto"/>
              <w:ind w:left="100" w:right="-20"/>
              <w:rPr>
                <w:rFonts w:ascii="宋体" w:eastAsia="宋体" w:hAnsi="宋体" w:cs="宋体"/>
                <w:sz w:val="21"/>
                <w:szCs w:val="21"/>
              </w:rPr>
            </w:pPr>
            <w:proofErr w:type="spellStart"/>
            <w:r>
              <w:rPr>
                <w:rFonts w:ascii="宋体" w:eastAsia="宋体" w:hAnsi="宋体" w:cs="宋体"/>
                <w:sz w:val="21"/>
                <w:szCs w:val="21"/>
              </w:rPr>
              <w:t>合计</w:t>
            </w:r>
            <w:proofErr w:type="spellEnd"/>
          </w:p>
        </w:tc>
        <w:tc>
          <w:tcPr>
            <w:tcW w:w="4458" w:type="dxa"/>
            <w:gridSpan w:val="2"/>
            <w:tcBorders>
              <w:top w:val="single" w:sz="4" w:space="0" w:color="000000"/>
              <w:left w:val="single" w:sz="4" w:space="0" w:color="000000"/>
              <w:bottom w:val="single" w:sz="12" w:space="0" w:color="000000"/>
              <w:right w:val="single" w:sz="12" w:space="0" w:color="000000"/>
            </w:tcBorders>
          </w:tcPr>
          <w:p w:rsidR="00244542" w:rsidRDefault="00244542" w:rsidP="00244542">
            <w:pPr>
              <w:spacing w:before="5" w:after="0" w:line="160" w:lineRule="exact"/>
              <w:rPr>
                <w:sz w:val="16"/>
                <w:szCs w:val="16"/>
              </w:rPr>
            </w:pPr>
          </w:p>
          <w:p w:rsidR="00244542" w:rsidRDefault="00244542" w:rsidP="00244542">
            <w:pPr>
              <w:spacing w:after="0" w:line="240" w:lineRule="auto"/>
              <w:ind w:left="2272" w:right="1861"/>
              <w:jc w:val="center"/>
              <w:rPr>
                <w:rFonts w:ascii="宋体" w:eastAsia="宋体" w:hAnsi="宋体" w:cs="宋体"/>
                <w:sz w:val="21"/>
                <w:szCs w:val="21"/>
              </w:rPr>
            </w:pPr>
            <w:r>
              <w:rPr>
                <w:rFonts w:ascii="宋体" w:eastAsia="宋体" w:hAnsi="宋体" w:cs="宋体"/>
                <w:sz w:val="21"/>
                <w:szCs w:val="21"/>
              </w:rPr>
              <w:t>元</w:t>
            </w:r>
          </w:p>
        </w:tc>
      </w:tr>
    </w:tbl>
    <w:p w:rsidR="00244542" w:rsidRDefault="00244542" w:rsidP="00244542">
      <w:pPr>
        <w:spacing w:after="0"/>
        <w:jc w:val="center"/>
        <w:sectPr w:rsidR="00244542">
          <w:footerReference w:type="default" r:id="rId12"/>
          <w:pgSz w:w="11920" w:h="16840"/>
          <w:pgMar w:top="1480" w:right="1080" w:bottom="280" w:left="1080" w:header="0" w:footer="0" w:gutter="0"/>
          <w:cols w:space="720"/>
        </w:sectPr>
      </w:pPr>
    </w:p>
    <w:p w:rsidR="00244542" w:rsidRDefault="00244542" w:rsidP="00244542">
      <w:pPr>
        <w:spacing w:after="0" w:line="402" w:lineRule="exact"/>
        <w:ind w:left="660" w:right="-20"/>
        <w:rPr>
          <w:rFonts w:ascii="黑体" w:eastAsia="黑体" w:hAnsi="黑体" w:cs="黑体"/>
          <w:sz w:val="30"/>
          <w:szCs w:val="30"/>
          <w:lang w:eastAsia="zh-CN"/>
        </w:rPr>
      </w:pPr>
      <w:r>
        <w:rPr>
          <w:rFonts w:ascii="黑体" w:eastAsia="黑体" w:hAnsi="黑体" w:cs="黑体"/>
          <w:position w:val="-4"/>
          <w:sz w:val="30"/>
          <w:szCs w:val="30"/>
          <w:lang w:eastAsia="zh-CN"/>
        </w:rPr>
        <w:lastRenderedPageBreak/>
        <w:t>五、课题负责人所在单位、浙江省高等教育学会审批意见</w:t>
      </w:r>
    </w:p>
    <w:p w:rsidR="00244542" w:rsidRDefault="00244542" w:rsidP="00244542">
      <w:pPr>
        <w:spacing w:before="3" w:after="0" w:line="160" w:lineRule="exact"/>
        <w:rPr>
          <w:sz w:val="16"/>
          <w:szCs w:val="16"/>
          <w:lang w:eastAsia="zh-CN"/>
        </w:rPr>
      </w:pPr>
    </w:p>
    <w:tbl>
      <w:tblPr>
        <w:tblW w:w="0" w:type="auto"/>
        <w:tblInd w:w="87" w:type="dxa"/>
        <w:tblLayout w:type="fixed"/>
        <w:tblCellMar>
          <w:left w:w="0" w:type="dxa"/>
          <w:right w:w="0" w:type="dxa"/>
        </w:tblCellMar>
        <w:tblLook w:val="01E0" w:firstRow="1" w:lastRow="1" w:firstColumn="1" w:lastColumn="1" w:noHBand="0" w:noVBand="0"/>
      </w:tblPr>
      <w:tblGrid>
        <w:gridCol w:w="1346"/>
        <w:gridCol w:w="8068"/>
      </w:tblGrid>
      <w:tr w:rsidR="00244542" w:rsidTr="007906F6">
        <w:trPr>
          <w:trHeight w:hRule="exact" w:val="6373"/>
        </w:trPr>
        <w:tc>
          <w:tcPr>
            <w:tcW w:w="1346" w:type="dxa"/>
            <w:tcBorders>
              <w:top w:val="single" w:sz="8" w:space="0" w:color="000000"/>
              <w:left w:val="single" w:sz="12" w:space="0" w:color="000000"/>
              <w:bottom w:val="single" w:sz="8" w:space="0" w:color="000000"/>
              <w:right w:val="single" w:sz="8" w:space="0" w:color="000000"/>
            </w:tcBorders>
          </w:tcPr>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13" w:after="0" w:line="240" w:lineRule="exact"/>
              <w:rPr>
                <w:sz w:val="24"/>
                <w:szCs w:val="24"/>
                <w:lang w:eastAsia="zh-CN"/>
              </w:rPr>
            </w:pPr>
          </w:p>
          <w:p w:rsidR="00244542" w:rsidRDefault="00244542" w:rsidP="00244542">
            <w:pPr>
              <w:spacing w:after="0" w:line="312" w:lineRule="exact"/>
              <w:ind w:left="-1" w:right="-72"/>
              <w:rPr>
                <w:rFonts w:ascii="宋体" w:eastAsia="宋体" w:hAnsi="宋体" w:cs="宋体"/>
                <w:sz w:val="24"/>
                <w:szCs w:val="24"/>
                <w:lang w:eastAsia="zh-CN"/>
              </w:rPr>
            </w:pPr>
            <w:r>
              <w:rPr>
                <w:rFonts w:ascii="宋体" w:eastAsia="宋体" w:hAnsi="宋体" w:cs="宋体"/>
                <w:sz w:val="24"/>
                <w:szCs w:val="24"/>
                <w:lang w:eastAsia="zh-CN"/>
              </w:rPr>
              <w:t>所在高</w:t>
            </w:r>
            <w:r>
              <w:rPr>
                <w:rFonts w:ascii="宋体" w:eastAsia="宋体" w:hAnsi="宋体" w:cs="宋体"/>
                <w:spacing w:val="-74"/>
                <w:sz w:val="24"/>
                <w:szCs w:val="24"/>
                <w:lang w:eastAsia="zh-CN"/>
              </w:rPr>
              <w:t>校</w:t>
            </w:r>
            <w:r>
              <w:rPr>
                <w:rFonts w:ascii="宋体" w:eastAsia="宋体" w:hAnsi="宋体" w:cs="宋体"/>
                <w:sz w:val="24"/>
                <w:szCs w:val="24"/>
                <w:lang w:eastAsia="zh-CN"/>
              </w:rPr>
              <w:t>（分 会</w:t>
            </w:r>
            <w:r>
              <w:rPr>
                <w:rFonts w:ascii="宋体" w:eastAsia="宋体" w:hAnsi="宋体" w:cs="宋体"/>
                <w:spacing w:val="-74"/>
                <w:sz w:val="24"/>
                <w:szCs w:val="24"/>
                <w:lang w:eastAsia="zh-CN"/>
              </w:rPr>
              <w:t>）</w:t>
            </w:r>
            <w:r>
              <w:rPr>
                <w:rFonts w:ascii="宋体" w:eastAsia="宋体" w:hAnsi="宋体" w:cs="宋体"/>
                <w:sz w:val="24"/>
                <w:szCs w:val="24"/>
                <w:lang w:eastAsia="zh-CN"/>
              </w:rPr>
              <w:t>推荐意见</w:t>
            </w:r>
          </w:p>
        </w:tc>
        <w:tc>
          <w:tcPr>
            <w:tcW w:w="8068" w:type="dxa"/>
            <w:tcBorders>
              <w:top w:val="single" w:sz="8" w:space="0" w:color="000000"/>
              <w:left w:val="single" w:sz="8" w:space="0" w:color="000000"/>
              <w:bottom w:val="single" w:sz="8" w:space="0" w:color="000000"/>
              <w:right w:val="single" w:sz="12" w:space="0" w:color="000000"/>
            </w:tcBorders>
          </w:tcPr>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3" w:after="0" w:line="220" w:lineRule="exact"/>
              <w:rPr>
                <w:lang w:eastAsia="zh-CN"/>
              </w:rPr>
            </w:pPr>
          </w:p>
          <w:p w:rsidR="00244542" w:rsidRDefault="00244542" w:rsidP="00244542">
            <w:pPr>
              <w:spacing w:after="0" w:line="240" w:lineRule="auto"/>
              <w:ind w:left="4560" w:right="-20"/>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签字、盖章</w:t>
            </w:r>
            <w:proofErr w:type="spellEnd"/>
            <w:r>
              <w:rPr>
                <w:rFonts w:ascii="宋体" w:eastAsia="宋体" w:hAnsi="宋体" w:cs="宋体"/>
                <w:sz w:val="24"/>
                <w:szCs w:val="24"/>
              </w:rPr>
              <w:t>)</w:t>
            </w:r>
          </w:p>
          <w:p w:rsidR="00244542" w:rsidRDefault="00244542" w:rsidP="00244542">
            <w:pPr>
              <w:tabs>
                <w:tab w:val="left" w:pos="5280"/>
                <w:tab w:val="left" w:pos="5760"/>
              </w:tabs>
              <w:spacing w:after="0" w:line="312" w:lineRule="exact"/>
              <w:ind w:left="4800" w:right="-20"/>
              <w:rPr>
                <w:rFonts w:ascii="宋体" w:eastAsia="宋体" w:hAnsi="宋体" w:cs="宋体"/>
                <w:sz w:val="24"/>
                <w:szCs w:val="24"/>
              </w:rPr>
            </w:pPr>
            <w:r>
              <w:rPr>
                <w:rFonts w:ascii="宋体" w:eastAsia="宋体" w:hAnsi="宋体" w:cs="宋体"/>
                <w:position w:val="-3"/>
                <w:sz w:val="24"/>
                <w:szCs w:val="24"/>
              </w:rPr>
              <w:t>年</w:t>
            </w:r>
            <w:r>
              <w:rPr>
                <w:rFonts w:ascii="宋体" w:eastAsia="宋体" w:hAnsi="宋体" w:cs="宋体"/>
                <w:position w:val="-3"/>
                <w:sz w:val="24"/>
                <w:szCs w:val="24"/>
              </w:rPr>
              <w:tab/>
              <w:t>月</w:t>
            </w:r>
            <w:r>
              <w:rPr>
                <w:rFonts w:ascii="宋体" w:eastAsia="宋体" w:hAnsi="宋体" w:cs="宋体"/>
                <w:position w:val="-3"/>
                <w:sz w:val="24"/>
                <w:szCs w:val="24"/>
              </w:rPr>
              <w:tab/>
              <w:t>日</w:t>
            </w:r>
          </w:p>
        </w:tc>
      </w:tr>
      <w:tr w:rsidR="00244542" w:rsidTr="007906F6">
        <w:trPr>
          <w:trHeight w:hRule="exact" w:val="6702"/>
        </w:trPr>
        <w:tc>
          <w:tcPr>
            <w:tcW w:w="1346" w:type="dxa"/>
            <w:tcBorders>
              <w:top w:val="single" w:sz="8" w:space="0" w:color="000000"/>
              <w:left w:val="single" w:sz="12" w:space="0" w:color="000000"/>
              <w:bottom w:val="single" w:sz="8" w:space="0" w:color="000000"/>
              <w:right w:val="single" w:sz="8" w:space="0" w:color="000000"/>
            </w:tcBorders>
          </w:tcPr>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3" w:after="0" w:line="260" w:lineRule="exact"/>
              <w:rPr>
                <w:sz w:val="26"/>
                <w:szCs w:val="26"/>
                <w:lang w:eastAsia="zh-CN"/>
              </w:rPr>
            </w:pPr>
          </w:p>
          <w:p w:rsidR="00244542" w:rsidRPr="007906F6" w:rsidRDefault="00244542" w:rsidP="007906F6">
            <w:pPr>
              <w:spacing w:after="0" w:line="312" w:lineRule="exact"/>
              <w:ind w:rightChars="-50" w:right="-110"/>
              <w:jc w:val="both"/>
              <w:rPr>
                <w:rFonts w:ascii="宋体" w:eastAsia="宋体" w:hAnsi="宋体" w:cs="宋体"/>
                <w:snapToGrid w:val="0"/>
                <w:sz w:val="24"/>
                <w:szCs w:val="24"/>
                <w:lang w:eastAsia="zh-CN"/>
              </w:rPr>
            </w:pPr>
            <w:r w:rsidRPr="007906F6">
              <w:rPr>
                <w:rFonts w:ascii="宋体" w:eastAsia="宋体" w:hAnsi="宋体" w:cs="宋体"/>
                <w:snapToGrid w:val="0"/>
                <w:sz w:val="24"/>
                <w:szCs w:val="24"/>
                <w:lang w:eastAsia="zh-CN"/>
              </w:rPr>
              <w:t>浙江省高等教育学会审批意见</w:t>
            </w:r>
          </w:p>
        </w:tc>
        <w:tc>
          <w:tcPr>
            <w:tcW w:w="8068" w:type="dxa"/>
            <w:tcBorders>
              <w:top w:val="single" w:sz="8" w:space="0" w:color="000000"/>
              <w:left w:val="single" w:sz="8" w:space="0" w:color="000000"/>
              <w:bottom w:val="single" w:sz="8" w:space="0" w:color="000000"/>
              <w:right w:val="single" w:sz="12" w:space="0" w:color="000000"/>
            </w:tcBorders>
          </w:tcPr>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Pr="007906F6" w:rsidRDefault="00244542" w:rsidP="00244542">
            <w:pPr>
              <w:spacing w:after="0" w:line="200" w:lineRule="exact"/>
              <w:rPr>
                <w:sz w:val="20"/>
                <w:szCs w:val="20"/>
                <w:lang w:eastAsia="zh-CN"/>
              </w:rPr>
            </w:pPr>
          </w:p>
          <w:p w:rsidR="00244542" w:rsidRDefault="00244542" w:rsidP="00244542">
            <w:pPr>
              <w:spacing w:before="3" w:after="0" w:line="220" w:lineRule="exact"/>
              <w:rPr>
                <w:lang w:eastAsia="zh-CN"/>
              </w:rPr>
            </w:pPr>
          </w:p>
          <w:p w:rsidR="00244542" w:rsidRDefault="00244542" w:rsidP="00244542">
            <w:pPr>
              <w:spacing w:after="0" w:line="240" w:lineRule="auto"/>
              <w:ind w:left="4633" w:right="1810"/>
              <w:jc w:val="center"/>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签字、盖章</w:t>
            </w:r>
            <w:proofErr w:type="spellEnd"/>
            <w:r>
              <w:rPr>
                <w:rFonts w:ascii="宋体" w:eastAsia="宋体" w:hAnsi="宋体" w:cs="宋体"/>
                <w:sz w:val="24"/>
                <w:szCs w:val="24"/>
              </w:rPr>
              <w:t>)</w:t>
            </w:r>
          </w:p>
          <w:p w:rsidR="00244542" w:rsidRDefault="00244542" w:rsidP="00244542">
            <w:pPr>
              <w:tabs>
                <w:tab w:val="left" w:pos="5240"/>
                <w:tab w:val="left" w:pos="5720"/>
              </w:tabs>
              <w:spacing w:after="0" w:line="312" w:lineRule="exact"/>
              <w:ind w:left="4762" w:right="1938"/>
              <w:jc w:val="center"/>
              <w:rPr>
                <w:rFonts w:ascii="宋体" w:eastAsia="宋体" w:hAnsi="宋体" w:cs="宋体"/>
                <w:sz w:val="24"/>
                <w:szCs w:val="24"/>
              </w:rPr>
            </w:pPr>
            <w:r>
              <w:rPr>
                <w:rFonts w:ascii="宋体" w:eastAsia="宋体" w:hAnsi="宋体" w:cs="宋体"/>
                <w:position w:val="-3"/>
                <w:sz w:val="24"/>
                <w:szCs w:val="24"/>
              </w:rPr>
              <w:t>年</w:t>
            </w:r>
            <w:r>
              <w:rPr>
                <w:rFonts w:ascii="宋体" w:eastAsia="宋体" w:hAnsi="宋体" w:cs="宋体"/>
                <w:position w:val="-3"/>
                <w:sz w:val="24"/>
                <w:szCs w:val="24"/>
              </w:rPr>
              <w:tab/>
              <w:t>月</w:t>
            </w:r>
            <w:r>
              <w:rPr>
                <w:rFonts w:ascii="宋体" w:eastAsia="宋体" w:hAnsi="宋体" w:cs="宋体"/>
                <w:position w:val="-3"/>
                <w:sz w:val="24"/>
                <w:szCs w:val="24"/>
              </w:rPr>
              <w:tab/>
              <w:t>日</w:t>
            </w:r>
          </w:p>
        </w:tc>
      </w:tr>
    </w:tbl>
    <w:p w:rsidR="00244542" w:rsidRDefault="00244542" w:rsidP="00244542">
      <w:pPr>
        <w:spacing w:after="0"/>
        <w:jc w:val="center"/>
        <w:sectPr w:rsidR="00244542">
          <w:footerReference w:type="default" r:id="rId13"/>
          <w:pgSz w:w="11920" w:h="16840"/>
          <w:pgMar w:top="1480" w:right="1100" w:bottom="280" w:left="1140" w:header="0" w:footer="0" w:gutter="0"/>
          <w:cols w:space="720"/>
        </w:sectPr>
      </w:pPr>
    </w:p>
    <w:p w:rsidR="00244542" w:rsidRDefault="00244542" w:rsidP="007906F6">
      <w:pPr>
        <w:spacing w:after="0" w:line="395" w:lineRule="exact"/>
        <w:ind w:right="-84"/>
        <w:rPr>
          <w:rFonts w:ascii="Times New Roman" w:eastAsia="Times New Roman" w:hAnsi="Times New Roman" w:cs="Times New Roman"/>
          <w:sz w:val="28"/>
          <w:szCs w:val="28"/>
        </w:rPr>
      </w:pPr>
      <w:proofErr w:type="spellStart"/>
      <w:r>
        <w:rPr>
          <w:rFonts w:ascii="楷体" w:eastAsia="楷体" w:hAnsi="楷体" w:cs="楷体"/>
          <w:position w:val="-2"/>
          <w:sz w:val="28"/>
          <w:szCs w:val="28"/>
        </w:rPr>
        <w:lastRenderedPageBreak/>
        <w:t>附件</w:t>
      </w:r>
      <w:proofErr w:type="spellEnd"/>
      <w:r>
        <w:rPr>
          <w:rFonts w:ascii="楷体" w:eastAsia="楷体" w:hAnsi="楷体" w:cs="楷体"/>
          <w:spacing w:val="-70"/>
          <w:position w:val="-2"/>
          <w:sz w:val="28"/>
          <w:szCs w:val="28"/>
        </w:rPr>
        <w:t xml:space="preserve"> </w:t>
      </w:r>
      <w:r>
        <w:rPr>
          <w:rFonts w:ascii="Times New Roman" w:eastAsia="Times New Roman" w:hAnsi="Times New Roman" w:cs="Times New Roman"/>
          <w:position w:val="-2"/>
          <w:sz w:val="28"/>
          <w:szCs w:val="28"/>
        </w:rPr>
        <w:t>2</w:t>
      </w: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after="0" w:line="200" w:lineRule="exact"/>
        <w:rPr>
          <w:sz w:val="20"/>
          <w:szCs w:val="20"/>
        </w:rPr>
      </w:pPr>
    </w:p>
    <w:p w:rsidR="00244542" w:rsidRDefault="00244542" w:rsidP="00244542">
      <w:pPr>
        <w:spacing w:before="2" w:after="0" w:line="200" w:lineRule="exact"/>
        <w:rPr>
          <w:sz w:val="20"/>
          <w:szCs w:val="20"/>
        </w:rPr>
      </w:pPr>
    </w:p>
    <w:p w:rsidR="00244542" w:rsidRDefault="00244542" w:rsidP="00244542">
      <w:pPr>
        <w:spacing w:after="0" w:line="240" w:lineRule="auto"/>
        <w:ind w:left="100" w:right="-20"/>
        <w:rPr>
          <w:rFonts w:ascii="黑体" w:eastAsia="黑体" w:hAnsi="黑体" w:cs="黑体"/>
          <w:sz w:val="30"/>
          <w:szCs w:val="30"/>
        </w:rPr>
      </w:pPr>
      <w:proofErr w:type="spellStart"/>
      <w:r>
        <w:rPr>
          <w:rFonts w:ascii="黑体" w:eastAsia="黑体" w:hAnsi="黑体" w:cs="黑体"/>
          <w:sz w:val="30"/>
          <w:szCs w:val="30"/>
        </w:rPr>
        <w:t>课题名称</w:t>
      </w:r>
      <w:proofErr w:type="spellEnd"/>
      <w:r>
        <w:rPr>
          <w:rFonts w:ascii="黑体" w:eastAsia="黑体" w:hAnsi="黑体" w:cs="黑体"/>
          <w:sz w:val="30"/>
          <w:szCs w:val="30"/>
        </w:rPr>
        <w:t>：</w:t>
      </w:r>
    </w:p>
    <w:p w:rsidR="00244542" w:rsidRDefault="00244542" w:rsidP="00244542">
      <w:pPr>
        <w:spacing w:after="0" w:line="200" w:lineRule="exact"/>
        <w:rPr>
          <w:sz w:val="20"/>
          <w:szCs w:val="20"/>
        </w:rPr>
      </w:pPr>
      <w:r>
        <w:br w:type="column"/>
      </w:r>
    </w:p>
    <w:p w:rsidR="00244542" w:rsidRDefault="00244542" w:rsidP="00244542">
      <w:pPr>
        <w:spacing w:before="5" w:after="0" w:line="240" w:lineRule="exact"/>
        <w:rPr>
          <w:sz w:val="24"/>
          <w:szCs w:val="24"/>
        </w:rPr>
      </w:pPr>
    </w:p>
    <w:p w:rsidR="00244542" w:rsidRDefault="00244542" w:rsidP="00244542">
      <w:pPr>
        <w:spacing w:after="0" w:line="240" w:lineRule="auto"/>
        <w:ind w:right="-20"/>
        <w:rPr>
          <w:rFonts w:ascii="华文中宋" w:eastAsia="华文中宋" w:hAnsi="华文中宋" w:cs="华文中宋"/>
          <w:sz w:val="36"/>
          <w:szCs w:val="36"/>
          <w:lang w:eastAsia="zh-CN"/>
        </w:rPr>
      </w:pPr>
      <w:r>
        <w:rPr>
          <w:rFonts w:ascii="华文中宋" w:eastAsia="华文中宋" w:hAnsi="华文中宋" w:cs="华文中宋"/>
          <w:sz w:val="36"/>
          <w:szCs w:val="36"/>
          <w:lang w:eastAsia="zh-CN"/>
        </w:rPr>
        <w:t>浙江</w:t>
      </w:r>
      <w:r>
        <w:rPr>
          <w:rFonts w:ascii="华文中宋" w:eastAsia="华文中宋" w:hAnsi="华文中宋" w:cs="华文中宋"/>
          <w:spacing w:val="2"/>
          <w:sz w:val="36"/>
          <w:szCs w:val="36"/>
          <w:lang w:eastAsia="zh-CN"/>
        </w:rPr>
        <w:t>省</w:t>
      </w:r>
      <w:r>
        <w:rPr>
          <w:rFonts w:ascii="华文中宋" w:eastAsia="华文中宋" w:hAnsi="华文中宋" w:cs="华文中宋"/>
          <w:sz w:val="36"/>
          <w:szCs w:val="36"/>
          <w:lang w:eastAsia="zh-CN"/>
        </w:rPr>
        <w:t>高等教育学</w:t>
      </w:r>
      <w:r>
        <w:rPr>
          <w:rFonts w:ascii="华文中宋" w:eastAsia="华文中宋" w:hAnsi="华文中宋" w:cs="华文中宋"/>
          <w:spacing w:val="2"/>
          <w:sz w:val="36"/>
          <w:szCs w:val="36"/>
          <w:lang w:eastAsia="zh-CN"/>
        </w:rPr>
        <w:t>会</w:t>
      </w:r>
      <w:r>
        <w:rPr>
          <w:rFonts w:ascii="华文中宋" w:eastAsia="华文中宋" w:hAnsi="华文中宋" w:cs="华文中宋"/>
          <w:sz w:val="36"/>
          <w:szCs w:val="36"/>
          <w:lang w:eastAsia="zh-CN"/>
        </w:rPr>
        <w:t>课题论证活页</w:t>
      </w:r>
    </w:p>
    <w:p w:rsidR="00244542" w:rsidRDefault="00244542" w:rsidP="00244542">
      <w:pPr>
        <w:spacing w:after="0"/>
        <w:rPr>
          <w:lang w:eastAsia="zh-CN"/>
        </w:rPr>
        <w:sectPr w:rsidR="00244542">
          <w:footerReference w:type="default" r:id="rId14"/>
          <w:pgSz w:w="11920" w:h="16840"/>
          <w:pgMar w:top="1500" w:right="1680" w:bottom="280" w:left="920" w:header="0" w:footer="0" w:gutter="0"/>
          <w:cols w:num="2" w:space="720" w:equalWidth="0">
            <w:col w:w="1953" w:space="370"/>
            <w:col w:w="6997"/>
          </w:cols>
        </w:sectPr>
      </w:pPr>
    </w:p>
    <w:p w:rsidR="00244542" w:rsidRDefault="00244542" w:rsidP="00244542">
      <w:pPr>
        <w:spacing w:before="5" w:after="0" w:line="160" w:lineRule="exact"/>
        <w:rPr>
          <w:sz w:val="16"/>
          <w:szCs w:val="16"/>
          <w:lang w:eastAsia="zh-CN"/>
        </w:rPr>
      </w:pPr>
      <w:r>
        <w:rPr>
          <w:noProof/>
          <w:lang w:eastAsia="zh-CN"/>
        </w:rPr>
        <w:lastRenderedPageBreak/>
        <mc:AlternateContent>
          <mc:Choice Requires="wpg">
            <w:drawing>
              <wp:anchor distT="0" distB="0" distL="114300" distR="114300" simplePos="0" relativeHeight="251662336" behindDoc="1" locked="0" layoutInCell="1" allowOverlap="1">
                <wp:simplePos x="0" y="0"/>
                <wp:positionH relativeFrom="page">
                  <wp:posOffset>572135</wp:posOffset>
                </wp:positionH>
                <wp:positionV relativeFrom="page">
                  <wp:posOffset>1706245</wp:posOffset>
                </wp:positionV>
                <wp:extent cx="6415405" cy="7460615"/>
                <wp:effectExtent l="10160" t="1270" r="3810" b="5715"/>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7460615"/>
                          <a:chOff x="901" y="2687"/>
                          <a:chExt cx="10103" cy="11749"/>
                        </a:xfrm>
                      </wpg:grpSpPr>
                      <wpg:grpSp>
                        <wpg:cNvPr id="12" name="Group 20"/>
                        <wpg:cNvGrpSpPr>
                          <a:grpSpLocks/>
                        </wpg:cNvGrpSpPr>
                        <wpg:grpSpPr bwMode="auto">
                          <a:xfrm>
                            <a:off x="907" y="2693"/>
                            <a:ext cx="10092" cy="2"/>
                            <a:chOff x="907" y="2693"/>
                            <a:chExt cx="10092" cy="2"/>
                          </a:xfrm>
                        </wpg:grpSpPr>
                        <wps:wsp>
                          <wps:cNvPr id="13" name="Freeform 21"/>
                          <wps:cNvSpPr>
                            <a:spLocks/>
                          </wps:cNvSpPr>
                          <wps:spPr bwMode="auto">
                            <a:xfrm>
                              <a:off x="907" y="2693"/>
                              <a:ext cx="10092" cy="2"/>
                            </a:xfrm>
                            <a:custGeom>
                              <a:avLst/>
                              <a:gdLst>
                                <a:gd name="T0" fmla="+- 0 907 907"/>
                                <a:gd name="T1" fmla="*/ T0 w 10092"/>
                                <a:gd name="T2" fmla="+- 0 10999 907"/>
                                <a:gd name="T3" fmla="*/ T2 w 10092"/>
                              </a:gdLst>
                              <a:ahLst/>
                              <a:cxnLst>
                                <a:cxn ang="0">
                                  <a:pos x="T1" y="0"/>
                                </a:cxn>
                                <a:cxn ang="0">
                                  <a:pos x="T3" y="0"/>
                                </a:cxn>
                              </a:cxnLst>
                              <a:rect l="0" t="0" r="r" b="b"/>
                              <a:pathLst>
                                <a:path w="10092">
                                  <a:moveTo>
                                    <a:pt x="0" y="0"/>
                                  </a:moveTo>
                                  <a:lnTo>
                                    <a:pt x="10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2"/>
                        <wpg:cNvGrpSpPr>
                          <a:grpSpLocks/>
                        </wpg:cNvGrpSpPr>
                        <wpg:grpSpPr bwMode="auto">
                          <a:xfrm>
                            <a:off x="912" y="2698"/>
                            <a:ext cx="2" cy="11728"/>
                            <a:chOff x="912" y="2698"/>
                            <a:chExt cx="2" cy="11728"/>
                          </a:xfrm>
                        </wpg:grpSpPr>
                        <wps:wsp>
                          <wps:cNvPr id="15" name="Freeform 23"/>
                          <wps:cNvSpPr>
                            <a:spLocks/>
                          </wps:cNvSpPr>
                          <wps:spPr bwMode="auto">
                            <a:xfrm>
                              <a:off x="912" y="2698"/>
                              <a:ext cx="2" cy="11728"/>
                            </a:xfrm>
                            <a:custGeom>
                              <a:avLst/>
                              <a:gdLst>
                                <a:gd name="T0" fmla="+- 0 2698 2698"/>
                                <a:gd name="T1" fmla="*/ 2698 h 11728"/>
                                <a:gd name="T2" fmla="+- 0 14426 2698"/>
                                <a:gd name="T3" fmla="*/ 14426 h 11728"/>
                              </a:gdLst>
                              <a:ahLst/>
                              <a:cxnLst>
                                <a:cxn ang="0">
                                  <a:pos x="0" y="T1"/>
                                </a:cxn>
                                <a:cxn ang="0">
                                  <a:pos x="0" y="T3"/>
                                </a:cxn>
                              </a:cxnLst>
                              <a:rect l="0" t="0" r="r" b="b"/>
                              <a:pathLst>
                                <a:path h="11728">
                                  <a:moveTo>
                                    <a:pt x="0" y="0"/>
                                  </a:moveTo>
                                  <a:lnTo>
                                    <a:pt x="0" y="117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4"/>
                        <wpg:cNvGrpSpPr>
                          <a:grpSpLocks/>
                        </wpg:cNvGrpSpPr>
                        <wpg:grpSpPr bwMode="auto">
                          <a:xfrm>
                            <a:off x="10994" y="2698"/>
                            <a:ext cx="2" cy="11728"/>
                            <a:chOff x="10994" y="2698"/>
                            <a:chExt cx="2" cy="11728"/>
                          </a:xfrm>
                        </wpg:grpSpPr>
                        <wps:wsp>
                          <wps:cNvPr id="17" name="Freeform 25"/>
                          <wps:cNvSpPr>
                            <a:spLocks/>
                          </wps:cNvSpPr>
                          <wps:spPr bwMode="auto">
                            <a:xfrm>
                              <a:off x="10994" y="2698"/>
                              <a:ext cx="2" cy="11728"/>
                            </a:xfrm>
                            <a:custGeom>
                              <a:avLst/>
                              <a:gdLst>
                                <a:gd name="T0" fmla="+- 0 2698 2698"/>
                                <a:gd name="T1" fmla="*/ 2698 h 11728"/>
                                <a:gd name="T2" fmla="+- 0 14426 2698"/>
                                <a:gd name="T3" fmla="*/ 14426 h 11728"/>
                              </a:gdLst>
                              <a:ahLst/>
                              <a:cxnLst>
                                <a:cxn ang="0">
                                  <a:pos x="0" y="T1"/>
                                </a:cxn>
                                <a:cxn ang="0">
                                  <a:pos x="0" y="T3"/>
                                </a:cxn>
                              </a:cxnLst>
                              <a:rect l="0" t="0" r="r" b="b"/>
                              <a:pathLst>
                                <a:path h="11728">
                                  <a:moveTo>
                                    <a:pt x="0" y="0"/>
                                  </a:moveTo>
                                  <a:lnTo>
                                    <a:pt x="0" y="1172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6"/>
                        <wpg:cNvGrpSpPr>
                          <a:grpSpLocks/>
                        </wpg:cNvGrpSpPr>
                        <wpg:grpSpPr bwMode="auto">
                          <a:xfrm>
                            <a:off x="907" y="3327"/>
                            <a:ext cx="10092" cy="2"/>
                            <a:chOff x="907" y="3327"/>
                            <a:chExt cx="10092" cy="2"/>
                          </a:xfrm>
                        </wpg:grpSpPr>
                        <wps:wsp>
                          <wps:cNvPr id="19" name="Freeform 27"/>
                          <wps:cNvSpPr>
                            <a:spLocks/>
                          </wps:cNvSpPr>
                          <wps:spPr bwMode="auto">
                            <a:xfrm>
                              <a:off x="907" y="3327"/>
                              <a:ext cx="10092" cy="2"/>
                            </a:xfrm>
                            <a:custGeom>
                              <a:avLst/>
                              <a:gdLst>
                                <a:gd name="T0" fmla="+- 0 907 907"/>
                                <a:gd name="T1" fmla="*/ T0 w 10092"/>
                                <a:gd name="T2" fmla="+- 0 10999 907"/>
                                <a:gd name="T3" fmla="*/ T2 w 10092"/>
                              </a:gdLst>
                              <a:ahLst/>
                              <a:cxnLst>
                                <a:cxn ang="0">
                                  <a:pos x="T1" y="0"/>
                                </a:cxn>
                                <a:cxn ang="0">
                                  <a:pos x="T3" y="0"/>
                                </a:cxn>
                              </a:cxnLst>
                              <a:rect l="0" t="0" r="r" b="b"/>
                              <a:pathLst>
                                <a:path w="10092">
                                  <a:moveTo>
                                    <a:pt x="0" y="0"/>
                                  </a:moveTo>
                                  <a:lnTo>
                                    <a:pt x="10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8"/>
                        <wpg:cNvGrpSpPr>
                          <a:grpSpLocks/>
                        </wpg:cNvGrpSpPr>
                        <wpg:grpSpPr bwMode="auto">
                          <a:xfrm>
                            <a:off x="907" y="14431"/>
                            <a:ext cx="10092" cy="2"/>
                            <a:chOff x="907" y="14431"/>
                            <a:chExt cx="10092" cy="2"/>
                          </a:xfrm>
                        </wpg:grpSpPr>
                        <wps:wsp>
                          <wps:cNvPr id="21" name="Freeform 29"/>
                          <wps:cNvSpPr>
                            <a:spLocks/>
                          </wps:cNvSpPr>
                          <wps:spPr bwMode="auto">
                            <a:xfrm>
                              <a:off x="907" y="14431"/>
                              <a:ext cx="10092" cy="2"/>
                            </a:xfrm>
                            <a:custGeom>
                              <a:avLst/>
                              <a:gdLst>
                                <a:gd name="T0" fmla="+- 0 907 907"/>
                                <a:gd name="T1" fmla="*/ T0 w 10092"/>
                                <a:gd name="T2" fmla="+- 0 10999 907"/>
                                <a:gd name="T3" fmla="*/ T2 w 10092"/>
                              </a:gdLst>
                              <a:ahLst/>
                              <a:cxnLst>
                                <a:cxn ang="0">
                                  <a:pos x="T1" y="0"/>
                                </a:cxn>
                                <a:cxn ang="0">
                                  <a:pos x="T3" y="0"/>
                                </a:cxn>
                              </a:cxnLst>
                              <a:rect l="0" t="0" r="r" b="b"/>
                              <a:pathLst>
                                <a:path w="10092">
                                  <a:moveTo>
                                    <a:pt x="0" y="0"/>
                                  </a:moveTo>
                                  <a:lnTo>
                                    <a:pt x="10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1" o:spid="_x0000_s1026" style="position:absolute;left:0;text-align:left;margin-left:45.05pt;margin-top:134.35pt;width:505.15pt;height:587.45pt;z-index:-251654144;mso-position-horizontal-relative:page;mso-position-vertical-relative:page" coordorigin="901,2687" coordsize="10103,1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">
                <v:group id="Group 20" o:spid="_x0000_s1027" style="position:absolute;left:907;top:2693;width:10092;height:2" coordorigin="907,2693" coordsize="10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1" o:spid="_x0000_s1028" style="position:absolute;left:907;top:2693;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OP8AA&#10;AADbAAAADwAAAGRycy9kb3ducmV2LnhtbERPTWvCQBC9F/oflhG81YkKIqmrBEWwHhSj3ofsNAlm&#10;Z9PsVtN/3xUKvc3jfc5i1dtG3bnztRMN41ECiqVwppZSw+W8fZuD8oHEUOOENfywh9Xy9WVBqXEP&#10;OfE9D6WKIeJT0lCF0KaIvqjYkh+5liVyn66zFCLsSjQdPWK4bXCSJDO0VEtsqKjldcXFLf+2Gj7G&#10;Zrs5Tdt98nW4ba7HDLM5otbDQZ+9gwrch3/xn3tn4vwpPH+JB+D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xOP8AAAADbAAAADwAAAAAAAAAAAAAAAACYAgAAZHJzL2Rvd25y&#10;ZXYueG1sUEsFBgAAAAAEAAQA9QAAAIUDAAAAAA==&#10;" path="m,l10092,e" filled="f" strokeweight=".58pt">
                    <v:path arrowok="t" o:connecttype="custom" o:connectlocs="0,0;10092,0" o:connectangles="0,0"/>
                  </v:shape>
                </v:group>
                <v:group id="Group 22" o:spid="_x0000_s1029" style="position:absolute;left:912;top:2698;width:2;height:11728" coordorigin="912,2698" coordsize="2,1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3" o:spid="_x0000_s1030" style="position:absolute;left:912;top:2698;width:2;height:11728;visibility:visible;mso-wrap-style:square;v-text-anchor:top" coordsize="2,1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snMEA&#10;AADbAAAADwAAAGRycy9kb3ducmV2LnhtbERP32vCMBB+H+x/CDfY20wUJlKNorJC9zBhVXw+mrMt&#10;NpeaZNr994sg7O0+vp+3WA22E1fyoXWsYTxSIIgrZ1quNRz2+dsMRIjIBjvHpOGXAqyWz08LzIy7&#10;8Tddy1iLFMIhQw1NjH0mZagashhGridO3Ml5izFBX0vj8ZbCbScnSk2lxZZTQ4M9bRuqzuWP1TA5&#10;norNbjZ2n5f868Mr2/aOS61fX4b1HESkIf6LH+7CpPnvcP8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ELJzBAAAA2wAAAA8AAAAAAAAAAAAAAAAAmAIAAGRycy9kb3du&#10;cmV2LnhtbFBLBQYAAAAABAAEAPUAAACGAwAAAAA=&#10;" path="m,l,11728e" filled="f" strokeweight=".58pt">
                    <v:path arrowok="t" o:connecttype="custom" o:connectlocs="0,2698;0,14426" o:connectangles="0,0"/>
                  </v:shape>
                </v:group>
                <v:group id="Group 24" o:spid="_x0000_s1031" style="position:absolute;left:10994;top:2698;width:2;height:11728" coordorigin="10994,2698" coordsize="2,1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5" o:spid="_x0000_s1032" style="position:absolute;left:10994;top:2698;width:2;height:11728;visibility:visible;mso-wrap-style:square;v-text-anchor:top" coordsize="2,1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QcEA&#10;AADbAAAADwAAAGRycy9kb3ducmV2LnhtbERPTWvCQBC9C/6HZYTezKYttRLdiIiV0pupl9zG7DSJ&#10;yc6G3a2m/75bKHibx/uc9WY0vbiS861lBY9JCoK4srrlWsHp822+BOEDssbeMin4IQ+bfDpZY6bt&#10;jY90LUItYgj7DBU0IQyZlL5qyKBP7EAcuS/rDIYIXS21w1sMN718StOFNNhybGhwoF1DVVd8GwX7&#10;5/LDHfblGbV2B1ekl45fLko9zMbtCkSgMdzF/+53Hee/wt8v8Q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f50HBAAAA2wAAAA8AAAAAAAAAAAAAAAAAmAIAAGRycy9kb3du&#10;cmV2LnhtbFBLBQYAAAAABAAEAPUAAACGAwAAAAA=&#10;" path="m,l,11728e" filled="f" strokeweight=".20464mm">
                    <v:path arrowok="t" o:connecttype="custom" o:connectlocs="0,2698;0,14426" o:connectangles="0,0"/>
                  </v:shape>
                </v:group>
                <v:group id="Group 26" o:spid="_x0000_s1033" style="position:absolute;left:907;top:3327;width:10092;height:2" coordorigin="907,3327" coordsize="10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7" o:spid="_x0000_s1034" style="position:absolute;left:907;top:3327;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51cEA&#10;AADbAAAADwAAAGRycy9kb3ducmV2LnhtbERPTWvCQBC9F/oflin0Vie2IBpdQ1CEtoeK2t6H7JiE&#10;ZGdjdqvpv3cLgrd5vM9ZZINt1Zl7XzvRMB4loFgKZ2opNXwfNi9TUD6QGGqdsIY/9pAtHx8WlBp3&#10;kR2f96FUMUR8ShqqELoU0RcVW/Ij17FE7uh6SyHCvkTT0yWG2xZfk2SClmqJDRV1vKq4aPa/VsPH&#10;2GzWu7fuMzl9NeufbY75FFHr56chn4MKPIS7+OZ+N3H+DP5/iQfg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0edXBAAAA2wAAAA8AAAAAAAAAAAAAAAAAmAIAAGRycy9kb3du&#10;cmV2LnhtbFBLBQYAAAAABAAEAPUAAACGAwAAAAA=&#10;" path="m,l10092,e" filled="f" strokeweight=".58pt">
                    <v:path arrowok="t" o:connecttype="custom" o:connectlocs="0,0;10092,0" o:connectangles="0,0"/>
                  </v:shape>
                </v:group>
                <v:group id="Group 28" o:spid="_x0000_s1035" style="position:absolute;left:907;top:14431;width:10092;height:2" coordorigin="907,14431" coordsize="10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9" o:spid="_x0000_s1036" style="position:absolute;left:907;top:14431;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6/bsQA&#10;AADbAAAADwAAAGRycy9kb3ducmV2LnhtbESPzWrDMBCE74W8g9hCb83aKZTgRjGmIZD20JK/+2Jt&#10;bWNr5VhK4r59VQjkOMzMN8wiH22nLjz4xomGdJqAYimdaaTScNivn+egfCAx1DlhDb/sIV9OHhaU&#10;GXeVLV92oVIRIj4jDXUIfYboy5ot+anrWaL34wZLIcqhQjPQNcJth7MkeUVLjcSFmnp+r7lsd2er&#10;4SM169X2pf9MTl/t6vhdYDFH1PrpcSzeQAUewz18a2+MhlkK/1/iD8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v27EAAAA2wAAAA8AAAAAAAAAAAAAAAAAmAIAAGRycy9k&#10;b3ducmV2LnhtbFBLBQYAAAAABAAEAPUAAACJAwAAAAA=&#10;" path="m,l10092,e" filled="f" strokeweight=".58pt">
                    <v:path arrowok="t" o:connecttype="custom" o:connectlocs="0,0;10092,0" o:connectangles="0,0"/>
                  </v:shape>
                </v:group>
                <w10:wrap anchorx="page" anchory="page"/>
              </v:group>
            </w:pict>
          </mc:Fallback>
        </mc:AlternateContent>
      </w:r>
    </w:p>
    <w:p w:rsidR="007906F6" w:rsidRDefault="007906F6" w:rsidP="00244542">
      <w:pPr>
        <w:spacing w:after="0" w:line="271" w:lineRule="exact"/>
        <w:ind w:left="523" w:right="-20"/>
        <w:rPr>
          <w:rFonts w:ascii="宋体" w:eastAsia="宋体" w:hAnsi="宋体" w:cs="宋体"/>
          <w:position w:val="-2"/>
          <w:sz w:val="21"/>
          <w:szCs w:val="21"/>
          <w:lang w:eastAsia="zh-CN"/>
        </w:rPr>
      </w:pPr>
    </w:p>
    <w:p w:rsidR="00244542" w:rsidRDefault="00244542" w:rsidP="00244542">
      <w:pPr>
        <w:spacing w:after="0" w:line="271" w:lineRule="exact"/>
        <w:ind w:left="523" w:right="-20"/>
        <w:rPr>
          <w:rFonts w:ascii="宋体" w:eastAsia="宋体" w:hAnsi="宋体" w:cs="宋体"/>
          <w:sz w:val="21"/>
          <w:szCs w:val="21"/>
          <w:lang w:eastAsia="zh-CN"/>
        </w:rPr>
      </w:pPr>
      <w:r>
        <w:rPr>
          <w:rFonts w:ascii="宋体" w:eastAsia="宋体" w:hAnsi="宋体" w:cs="宋体"/>
          <w:position w:val="-2"/>
          <w:sz w:val="21"/>
          <w:szCs w:val="21"/>
          <w:lang w:eastAsia="zh-CN"/>
        </w:rPr>
        <w:t>本表参照以下提纲</w:t>
      </w:r>
      <w:r>
        <w:rPr>
          <w:rFonts w:ascii="宋体" w:eastAsia="宋体" w:hAnsi="宋体" w:cs="宋体"/>
          <w:spacing w:val="-2"/>
          <w:position w:val="-2"/>
          <w:sz w:val="21"/>
          <w:szCs w:val="21"/>
          <w:lang w:eastAsia="zh-CN"/>
        </w:rPr>
        <w:t>撰</w:t>
      </w:r>
      <w:r>
        <w:rPr>
          <w:rFonts w:ascii="宋体" w:eastAsia="宋体" w:hAnsi="宋体" w:cs="宋体"/>
          <w:position w:val="-2"/>
          <w:sz w:val="21"/>
          <w:szCs w:val="21"/>
          <w:lang w:eastAsia="zh-CN"/>
        </w:rPr>
        <w:t>写</w:t>
      </w:r>
      <w:r>
        <w:rPr>
          <w:rFonts w:ascii="宋体" w:eastAsia="宋体" w:hAnsi="宋体" w:cs="宋体"/>
          <w:spacing w:val="-2"/>
          <w:position w:val="-2"/>
          <w:sz w:val="21"/>
          <w:szCs w:val="21"/>
          <w:lang w:eastAsia="zh-CN"/>
        </w:rPr>
        <w:t>，</w:t>
      </w:r>
      <w:r>
        <w:rPr>
          <w:rFonts w:ascii="宋体" w:eastAsia="宋体" w:hAnsi="宋体" w:cs="宋体"/>
          <w:position w:val="-2"/>
          <w:sz w:val="21"/>
          <w:szCs w:val="21"/>
          <w:lang w:eastAsia="zh-CN"/>
        </w:rPr>
        <w:t>总字数不超过</w:t>
      </w:r>
      <w:r>
        <w:rPr>
          <w:rFonts w:ascii="宋体" w:eastAsia="宋体" w:hAnsi="宋体" w:cs="宋体"/>
          <w:spacing w:val="-52"/>
          <w:position w:val="-2"/>
          <w:sz w:val="21"/>
          <w:szCs w:val="21"/>
          <w:lang w:eastAsia="zh-CN"/>
        </w:rPr>
        <w:t xml:space="preserve"> </w:t>
      </w:r>
      <w:r>
        <w:rPr>
          <w:rFonts w:ascii="宋体" w:eastAsia="宋体" w:hAnsi="宋体" w:cs="宋体"/>
          <w:position w:val="-2"/>
          <w:sz w:val="21"/>
          <w:szCs w:val="21"/>
          <w:lang w:eastAsia="zh-CN"/>
        </w:rPr>
        <w:t>2000</w:t>
      </w:r>
      <w:r>
        <w:rPr>
          <w:rFonts w:ascii="宋体" w:eastAsia="宋体" w:hAnsi="宋体" w:cs="宋体"/>
          <w:spacing w:val="-52"/>
          <w:position w:val="-2"/>
          <w:sz w:val="21"/>
          <w:szCs w:val="21"/>
          <w:lang w:eastAsia="zh-CN"/>
        </w:rPr>
        <w:t xml:space="preserve"> </w:t>
      </w:r>
      <w:r>
        <w:rPr>
          <w:rFonts w:ascii="宋体" w:eastAsia="宋体" w:hAnsi="宋体" w:cs="宋体"/>
          <w:position w:val="-2"/>
          <w:sz w:val="21"/>
          <w:szCs w:val="21"/>
          <w:lang w:eastAsia="zh-CN"/>
        </w:rPr>
        <w:t>字。</w:t>
      </w:r>
    </w:p>
    <w:p w:rsidR="00244542" w:rsidRDefault="00244542" w:rsidP="00244542">
      <w:pPr>
        <w:spacing w:before="5" w:after="0" w:line="240" w:lineRule="exact"/>
        <w:rPr>
          <w:sz w:val="24"/>
          <w:szCs w:val="24"/>
          <w:lang w:eastAsia="zh-CN"/>
        </w:rPr>
      </w:pPr>
    </w:p>
    <w:p w:rsidR="00244542" w:rsidRDefault="00244542" w:rsidP="00244542">
      <w:pPr>
        <w:tabs>
          <w:tab w:val="left" w:pos="1900"/>
        </w:tabs>
        <w:spacing w:after="0" w:line="240" w:lineRule="auto"/>
        <w:ind w:left="434" w:right="-20"/>
        <w:rPr>
          <w:rFonts w:ascii="宋体" w:eastAsia="宋体" w:hAnsi="宋体" w:cs="宋体"/>
          <w:sz w:val="21"/>
          <w:szCs w:val="21"/>
          <w:lang w:eastAsia="zh-CN"/>
        </w:rPr>
      </w:pPr>
      <w:r>
        <w:rPr>
          <w:rFonts w:ascii="宋体" w:eastAsia="宋体" w:hAnsi="宋体" w:cs="宋体"/>
          <w:sz w:val="21"/>
          <w:szCs w:val="21"/>
          <w:lang w:eastAsia="zh-CN"/>
        </w:rPr>
        <w:t>1.[选题依据]</w:t>
      </w:r>
      <w:r>
        <w:rPr>
          <w:rFonts w:ascii="宋体" w:eastAsia="宋体" w:hAnsi="宋体" w:cs="宋体"/>
          <w:sz w:val="21"/>
          <w:szCs w:val="21"/>
          <w:lang w:eastAsia="zh-CN"/>
        </w:rPr>
        <w:tab/>
      </w:r>
      <w:r>
        <w:rPr>
          <w:rFonts w:ascii="宋体" w:eastAsia="宋体" w:hAnsi="宋体" w:cs="宋体"/>
          <w:spacing w:val="-2"/>
          <w:sz w:val="21"/>
          <w:szCs w:val="21"/>
          <w:lang w:eastAsia="zh-CN"/>
        </w:rPr>
        <w:t>国内</w:t>
      </w:r>
      <w:r>
        <w:rPr>
          <w:rFonts w:ascii="宋体" w:eastAsia="宋体" w:hAnsi="宋体" w:cs="宋体"/>
          <w:sz w:val="21"/>
          <w:szCs w:val="21"/>
          <w:lang w:eastAsia="zh-CN"/>
        </w:rPr>
        <w:t>外</w:t>
      </w:r>
      <w:r>
        <w:rPr>
          <w:rFonts w:ascii="宋体" w:eastAsia="宋体" w:hAnsi="宋体" w:cs="宋体"/>
          <w:spacing w:val="-2"/>
          <w:sz w:val="21"/>
          <w:szCs w:val="21"/>
          <w:lang w:eastAsia="zh-CN"/>
        </w:rPr>
        <w:t>相</w:t>
      </w:r>
      <w:r>
        <w:rPr>
          <w:rFonts w:ascii="宋体" w:eastAsia="宋体" w:hAnsi="宋体" w:cs="宋体"/>
          <w:sz w:val="21"/>
          <w:szCs w:val="21"/>
          <w:lang w:eastAsia="zh-CN"/>
        </w:rPr>
        <w:t>关研</w:t>
      </w:r>
      <w:r>
        <w:rPr>
          <w:rFonts w:ascii="宋体" w:eastAsia="宋体" w:hAnsi="宋体" w:cs="宋体"/>
          <w:spacing w:val="-2"/>
          <w:sz w:val="21"/>
          <w:szCs w:val="21"/>
          <w:lang w:eastAsia="zh-CN"/>
        </w:rPr>
        <w:t>究</w:t>
      </w:r>
      <w:r>
        <w:rPr>
          <w:rFonts w:ascii="宋体" w:eastAsia="宋体" w:hAnsi="宋体" w:cs="宋体"/>
          <w:sz w:val="21"/>
          <w:szCs w:val="21"/>
          <w:lang w:eastAsia="zh-CN"/>
        </w:rPr>
        <w:t>动</w:t>
      </w:r>
      <w:r>
        <w:rPr>
          <w:rFonts w:ascii="宋体" w:eastAsia="宋体" w:hAnsi="宋体" w:cs="宋体"/>
          <w:spacing w:val="-2"/>
          <w:sz w:val="21"/>
          <w:szCs w:val="21"/>
          <w:lang w:eastAsia="zh-CN"/>
        </w:rPr>
        <w:t>态</w:t>
      </w:r>
      <w:r>
        <w:rPr>
          <w:rFonts w:ascii="宋体" w:eastAsia="宋体" w:hAnsi="宋体" w:cs="宋体"/>
          <w:sz w:val="21"/>
          <w:szCs w:val="21"/>
          <w:lang w:eastAsia="zh-CN"/>
        </w:rPr>
        <w:t>；</w:t>
      </w:r>
      <w:r>
        <w:rPr>
          <w:rFonts w:ascii="宋体" w:eastAsia="宋体" w:hAnsi="宋体" w:cs="宋体"/>
          <w:spacing w:val="-2"/>
          <w:sz w:val="21"/>
          <w:szCs w:val="21"/>
          <w:lang w:eastAsia="zh-CN"/>
        </w:rPr>
        <w:t>本</w:t>
      </w:r>
      <w:r>
        <w:rPr>
          <w:rFonts w:ascii="宋体" w:eastAsia="宋体" w:hAnsi="宋体" w:cs="宋体"/>
          <w:sz w:val="21"/>
          <w:szCs w:val="21"/>
          <w:lang w:eastAsia="zh-CN"/>
        </w:rPr>
        <w:t>课</w:t>
      </w:r>
      <w:r>
        <w:rPr>
          <w:rFonts w:ascii="宋体" w:eastAsia="宋体" w:hAnsi="宋体" w:cs="宋体"/>
          <w:spacing w:val="-2"/>
          <w:sz w:val="21"/>
          <w:szCs w:val="21"/>
          <w:lang w:eastAsia="zh-CN"/>
        </w:rPr>
        <w:t>题</w:t>
      </w:r>
      <w:r>
        <w:rPr>
          <w:rFonts w:ascii="宋体" w:eastAsia="宋体" w:hAnsi="宋体" w:cs="宋体"/>
          <w:sz w:val="21"/>
          <w:szCs w:val="21"/>
          <w:lang w:eastAsia="zh-CN"/>
        </w:rPr>
        <w:t>相</w:t>
      </w:r>
      <w:r>
        <w:rPr>
          <w:rFonts w:ascii="宋体" w:eastAsia="宋体" w:hAnsi="宋体" w:cs="宋体"/>
          <w:spacing w:val="-2"/>
          <w:sz w:val="21"/>
          <w:szCs w:val="21"/>
          <w:lang w:eastAsia="zh-CN"/>
        </w:rPr>
        <w:t>对</w:t>
      </w:r>
      <w:r>
        <w:rPr>
          <w:rFonts w:ascii="宋体" w:eastAsia="宋体" w:hAnsi="宋体" w:cs="宋体"/>
          <w:sz w:val="21"/>
          <w:szCs w:val="21"/>
          <w:lang w:eastAsia="zh-CN"/>
        </w:rPr>
        <w:t>于已</w:t>
      </w:r>
      <w:r>
        <w:rPr>
          <w:rFonts w:ascii="宋体" w:eastAsia="宋体" w:hAnsi="宋体" w:cs="宋体"/>
          <w:spacing w:val="-2"/>
          <w:sz w:val="21"/>
          <w:szCs w:val="21"/>
          <w:lang w:eastAsia="zh-CN"/>
        </w:rPr>
        <w:t>有</w:t>
      </w:r>
      <w:r>
        <w:rPr>
          <w:rFonts w:ascii="宋体" w:eastAsia="宋体" w:hAnsi="宋体" w:cs="宋体"/>
          <w:sz w:val="21"/>
          <w:szCs w:val="21"/>
          <w:lang w:eastAsia="zh-CN"/>
        </w:rPr>
        <w:t>研</w:t>
      </w:r>
      <w:r>
        <w:rPr>
          <w:rFonts w:ascii="宋体" w:eastAsia="宋体" w:hAnsi="宋体" w:cs="宋体"/>
          <w:spacing w:val="-2"/>
          <w:sz w:val="21"/>
          <w:szCs w:val="21"/>
          <w:lang w:eastAsia="zh-CN"/>
        </w:rPr>
        <w:t>究</w:t>
      </w:r>
      <w:r>
        <w:rPr>
          <w:rFonts w:ascii="宋体" w:eastAsia="宋体" w:hAnsi="宋体" w:cs="宋体"/>
          <w:sz w:val="21"/>
          <w:szCs w:val="21"/>
          <w:lang w:eastAsia="zh-CN"/>
        </w:rPr>
        <w:t>的</w:t>
      </w:r>
      <w:r>
        <w:rPr>
          <w:rFonts w:ascii="宋体" w:eastAsia="宋体" w:hAnsi="宋体" w:cs="宋体"/>
          <w:spacing w:val="-2"/>
          <w:sz w:val="21"/>
          <w:szCs w:val="21"/>
          <w:lang w:eastAsia="zh-CN"/>
        </w:rPr>
        <w:t>独</w:t>
      </w:r>
      <w:r>
        <w:rPr>
          <w:rFonts w:ascii="宋体" w:eastAsia="宋体" w:hAnsi="宋体" w:cs="宋体"/>
          <w:sz w:val="21"/>
          <w:szCs w:val="21"/>
          <w:lang w:eastAsia="zh-CN"/>
        </w:rPr>
        <w:t>到</w:t>
      </w:r>
      <w:r>
        <w:rPr>
          <w:rFonts w:ascii="宋体" w:eastAsia="宋体" w:hAnsi="宋体" w:cs="宋体"/>
          <w:spacing w:val="-2"/>
          <w:sz w:val="21"/>
          <w:szCs w:val="21"/>
          <w:lang w:eastAsia="zh-CN"/>
        </w:rPr>
        <w:t>学</w:t>
      </w:r>
      <w:r>
        <w:rPr>
          <w:rFonts w:ascii="宋体" w:eastAsia="宋体" w:hAnsi="宋体" w:cs="宋体"/>
          <w:sz w:val="21"/>
          <w:szCs w:val="21"/>
          <w:lang w:eastAsia="zh-CN"/>
        </w:rPr>
        <w:t>术</w:t>
      </w:r>
      <w:r>
        <w:rPr>
          <w:rFonts w:ascii="宋体" w:eastAsia="宋体" w:hAnsi="宋体" w:cs="宋体"/>
          <w:spacing w:val="-2"/>
          <w:sz w:val="21"/>
          <w:szCs w:val="21"/>
          <w:lang w:eastAsia="zh-CN"/>
        </w:rPr>
        <w:t>价</w:t>
      </w:r>
      <w:r>
        <w:rPr>
          <w:rFonts w:ascii="宋体" w:eastAsia="宋体" w:hAnsi="宋体" w:cs="宋体"/>
          <w:sz w:val="21"/>
          <w:szCs w:val="21"/>
          <w:lang w:eastAsia="zh-CN"/>
        </w:rPr>
        <w:t>值和</w:t>
      </w:r>
      <w:r>
        <w:rPr>
          <w:rFonts w:ascii="宋体" w:eastAsia="宋体" w:hAnsi="宋体" w:cs="宋体"/>
          <w:spacing w:val="-2"/>
          <w:sz w:val="21"/>
          <w:szCs w:val="21"/>
          <w:lang w:eastAsia="zh-CN"/>
        </w:rPr>
        <w:t>应</w:t>
      </w:r>
      <w:r>
        <w:rPr>
          <w:rFonts w:ascii="宋体" w:eastAsia="宋体" w:hAnsi="宋体" w:cs="宋体"/>
          <w:sz w:val="21"/>
          <w:szCs w:val="21"/>
          <w:lang w:eastAsia="zh-CN"/>
        </w:rPr>
        <w:t>用</w:t>
      </w:r>
      <w:r>
        <w:rPr>
          <w:rFonts w:ascii="宋体" w:eastAsia="宋体" w:hAnsi="宋体" w:cs="宋体"/>
          <w:spacing w:val="-2"/>
          <w:sz w:val="21"/>
          <w:szCs w:val="21"/>
          <w:lang w:eastAsia="zh-CN"/>
        </w:rPr>
        <w:t>价</w:t>
      </w:r>
      <w:r>
        <w:rPr>
          <w:rFonts w:ascii="宋体" w:eastAsia="宋体" w:hAnsi="宋体" w:cs="宋体"/>
          <w:sz w:val="21"/>
          <w:szCs w:val="21"/>
          <w:lang w:eastAsia="zh-CN"/>
        </w:rPr>
        <w:t>值</w:t>
      </w:r>
      <w:r>
        <w:rPr>
          <w:rFonts w:ascii="宋体" w:eastAsia="宋体" w:hAnsi="宋体" w:cs="宋体"/>
          <w:spacing w:val="-2"/>
          <w:sz w:val="21"/>
          <w:szCs w:val="21"/>
          <w:lang w:eastAsia="zh-CN"/>
        </w:rPr>
        <w:t>等</w:t>
      </w:r>
      <w:r>
        <w:rPr>
          <w:rFonts w:ascii="宋体" w:eastAsia="宋体" w:hAnsi="宋体" w:cs="宋体"/>
          <w:sz w:val="21"/>
          <w:szCs w:val="21"/>
          <w:lang w:eastAsia="zh-CN"/>
        </w:rPr>
        <w:t>。</w:t>
      </w:r>
    </w:p>
    <w:p w:rsidR="00244542" w:rsidRDefault="00244542" w:rsidP="00244542">
      <w:pPr>
        <w:tabs>
          <w:tab w:val="left" w:pos="1900"/>
        </w:tabs>
        <w:spacing w:before="91" w:after="0" w:line="240" w:lineRule="auto"/>
        <w:ind w:left="434" w:right="-20"/>
        <w:rPr>
          <w:rFonts w:ascii="宋体" w:eastAsia="宋体" w:hAnsi="宋体" w:cs="宋体"/>
          <w:sz w:val="21"/>
          <w:szCs w:val="21"/>
          <w:lang w:eastAsia="zh-CN"/>
        </w:rPr>
      </w:pPr>
      <w:r>
        <w:rPr>
          <w:rFonts w:ascii="宋体" w:eastAsia="宋体" w:hAnsi="宋体" w:cs="宋体"/>
          <w:sz w:val="21"/>
          <w:szCs w:val="21"/>
          <w:lang w:eastAsia="zh-CN"/>
        </w:rPr>
        <w:t>2.[研究内容]</w:t>
      </w:r>
      <w:r>
        <w:rPr>
          <w:rFonts w:ascii="宋体" w:eastAsia="宋体" w:hAnsi="宋体" w:cs="宋体"/>
          <w:sz w:val="21"/>
          <w:szCs w:val="21"/>
          <w:lang w:eastAsia="zh-CN"/>
        </w:rPr>
        <w:tab/>
      </w:r>
      <w:r>
        <w:rPr>
          <w:rFonts w:ascii="宋体" w:eastAsia="宋体" w:hAnsi="宋体" w:cs="宋体"/>
          <w:spacing w:val="-2"/>
          <w:sz w:val="21"/>
          <w:szCs w:val="21"/>
          <w:lang w:eastAsia="zh-CN"/>
        </w:rPr>
        <w:t>本课</w:t>
      </w:r>
      <w:r>
        <w:rPr>
          <w:rFonts w:ascii="宋体" w:eastAsia="宋体" w:hAnsi="宋体" w:cs="宋体"/>
          <w:sz w:val="21"/>
          <w:szCs w:val="21"/>
          <w:lang w:eastAsia="zh-CN"/>
        </w:rPr>
        <w:t>题</w:t>
      </w:r>
      <w:r>
        <w:rPr>
          <w:rFonts w:ascii="宋体" w:eastAsia="宋体" w:hAnsi="宋体" w:cs="宋体"/>
          <w:spacing w:val="-2"/>
          <w:sz w:val="21"/>
          <w:szCs w:val="21"/>
          <w:lang w:eastAsia="zh-CN"/>
        </w:rPr>
        <w:t>的</w:t>
      </w:r>
      <w:r>
        <w:rPr>
          <w:rFonts w:ascii="宋体" w:eastAsia="宋体" w:hAnsi="宋体" w:cs="宋体"/>
          <w:sz w:val="21"/>
          <w:szCs w:val="21"/>
          <w:lang w:eastAsia="zh-CN"/>
        </w:rPr>
        <w:t>研究</w:t>
      </w:r>
      <w:r>
        <w:rPr>
          <w:rFonts w:ascii="宋体" w:eastAsia="宋体" w:hAnsi="宋体" w:cs="宋体"/>
          <w:spacing w:val="-2"/>
          <w:sz w:val="21"/>
          <w:szCs w:val="21"/>
          <w:lang w:eastAsia="zh-CN"/>
        </w:rPr>
        <w:t>对</w:t>
      </w:r>
      <w:r>
        <w:rPr>
          <w:rFonts w:ascii="宋体" w:eastAsia="宋体" w:hAnsi="宋体" w:cs="宋体"/>
          <w:sz w:val="21"/>
          <w:szCs w:val="21"/>
          <w:lang w:eastAsia="zh-CN"/>
        </w:rPr>
        <w:t>象</w:t>
      </w:r>
      <w:r>
        <w:rPr>
          <w:rFonts w:ascii="宋体" w:eastAsia="宋体" w:hAnsi="宋体" w:cs="宋体"/>
          <w:spacing w:val="-2"/>
          <w:sz w:val="21"/>
          <w:szCs w:val="21"/>
          <w:lang w:eastAsia="zh-CN"/>
        </w:rPr>
        <w:t>、</w:t>
      </w:r>
      <w:r>
        <w:rPr>
          <w:rFonts w:ascii="宋体" w:eastAsia="宋体" w:hAnsi="宋体" w:cs="宋体"/>
          <w:sz w:val="21"/>
          <w:szCs w:val="21"/>
          <w:lang w:eastAsia="zh-CN"/>
        </w:rPr>
        <w:t>基</w:t>
      </w:r>
      <w:r>
        <w:rPr>
          <w:rFonts w:ascii="宋体" w:eastAsia="宋体" w:hAnsi="宋体" w:cs="宋体"/>
          <w:spacing w:val="-2"/>
          <w:sz w:val="21"/>
          <w:szCs w:val="21"/>
          <w:lang w:eastAsia="zh-CN"/>
        </w:rPr>
        <w:t>本</w:t>
      </w:r>
      <w:r>
        <w:rPr>
          <w:rFonts w:ascii="宋体" w:eastAsia="宋体" w:hAnsi="宋体" w:cs="宋体"/>
          <w:sz w:val="21"/>
          <w:szCs w:val="21"/>
          <w:lang w:eastAsia="zh-CN"/>
        </w:rPr>
        <w:t>思</w:t>
      </w:r>
      <w:r>
        <w:rPr>
          <w:rFonts w:ascii="宋体" w:eastAsia="宋体" w:hAnsi="宋体" w:cs="宋体"/>
          <w:spacing w:val="-2"/>
          <w:sz w:val="21"/>
          <w:szCs w:val="21"/>
          <w:lang w:eastAsia="zh-CN"/>
        </w:rPr>
        <w:t>路</w:t>
      </w:r>
      <w:r>
        <w:rPr>
          <w:rFonts w:ascii="宋体" w:eastAsia="宋体" w:hAnsi="宋体" w:cs="宋体"/>
          <w:sz w:val="21"/>
          <w:szCs w:val="21"/>
          <w:lang w:eastAsia="zh-CN"/>
        </w:rPr>
        <w:t>、</w:t>
      </w:r>
      <w:r>
        <w:rPr>
          <w:rFonts w:ascii="宋体" w:eastAsia="宋体" w:hAnsi="宋体" w:cs="宋体"/>
          <w:spacing w:val="-2"/>
          <w:sz w:val="21"/>
          <w:szCs w:val="21"/>
          <w:lang w:eastAsia="zh-CN"/>
        </w:rPr>
        <w:t>研</w:t>
      </w:r>
      <w:r>
        <w:rPr>
          <w:rFonts w:ascii="宋体" w:eastAsia="宋体" w:hAnsi="宋体" w:cs="宋体"/>
          <w:sz w:val="21"/>
          <w:szCs w:val="21"/>
          <w:lang w:eastAsia="zh-CN"/>
        </w:rPr>
        <w:t>究方</w:t>
      </w:r>
      <w:r>
        <w:rPr>
          <w:rFonts w:ascii="宋体" w:eastAsia="宋体" w:hAnsi="宋体" w:cs="宋体"/>
          <w:spacing w:val="-2"/>
          <w:sz w:val="21"/>
          <w:szCs w:val="21"/>
          <w:lang w:eastAsia="zh-CN"/>
        </w:rPr>
        <w:t>法</w:t>
      </w:r>
      <w:r>
        <w:rPr>
          <w:rFonts w:ascii="宋体" w:eastAsia="宋体" w:hAnsi="宋体" w:cs="宋体"/>
          <w:sz w:val="21"/>
          <w:szCs w:val="21"/>
          <w:lang w:eastAsia="zh-CN"/>
        </w:rPr>
        <w:t>和</w:t>
      </w:r>
      <w:r>
        <w:rPr>
          <w:rFonts w:ascii="宋体" w:eastAsia="宋体" w:hAnsi="宋体" w:cs="宋体"/>
          <w:spacing w:val="-2"/>
          <w:sz w:val="21"/>
          <w:szCs w:val="21"/>
          <w:lang w:eastAsia="zh-CN"/>
        </w:rPr>
        <w:t>总</w:t>
      </w:r>
      <w:r>
        <w:rPr>
          <w:rFonts w:ascii="宋体" w:eastAsia="宋体" w:hAnsi="宋体" w:cs="宋体"/>
          <w:sz w:val="21"/>
          <w:szCs w:val="21"/>
          <w:lang w:eastAsia="zh-CN"/>
        </w:rPr>
        <w:t>体</w:t>
      </w:r>
      <w:r>
        <w:rPr>
          <w:rFonts w:ascii="宋体" w:eastAsia="宋体" w:hAnsi="宋体" w:cs="宋体"/>
          <w:spacing w:val="-2"/>
          <w:sz w:val="21"/>
          <w:szCs w:val="21"/>
          <w:lang w:eastAsia="zh-CN"/>
        </w:rPr>
        <w:t>框</w:t>
      </w:r>
      <w:r>
        <w:rPr>
          <w:rFonts w:ascii="宋体" w:eastAsia="宋体" w:hAnsi="宋体" w:cs="宋体"/>
          <w:sz w:val="21"/>
          <w:szCs w:val="21"/>
          <w:lang w:eastAsia="zh-CN"/>
        </w:rPr>
        <w:t>架</w:t>
      </w:r>
      <w:r>
        <w:rPr>
          <w:rFonts w:ascii="宋体" w:eastAsia="宋体" w:hAnsi="宋体" w:cs="宋体"/>
          <w:spacing w:val="-2"/>
          <w:sz w:val="21"/>
          <w:szCs w:val="21"/>
          <w:lang w:eastAsia="zh-CN"/>
        </w:rPr>
        <w:t>结</w:t>
      </w:r>
      <w:r>
        <w:rPr>
          <w:rFonts w:ascii="宋体" w:eastAsia="宋体" w:hAnsi="宋体" w:cs="宋体"/>
          <w:sz w:val="21"/>
          <w:szCs w:val="21"/>
          <w:lang w:eastAsia="zh-CN"/>
        </w:rPr>
        <w:t>构</w:t>
      </w:r>
      <w:r>
        <w:rPr>
          <w:rFonts w:ascii="宋体" w:eastAsia="宋体" w:hAnsi="宋体" w:cs="宋体"/>
          <w:spacing w:val="-2"/>
          <w:sz w:val="21"/>
          <w:szCs w:val="21"/>
          <w:lang w:eastAsia="zh-CN"/>
        </w:rPr>
        <w:t>等</w:t>
      </w:r>
      <w:r>
        <w:rPr>
          <w:rFonts w:ascii="宋体" w:eastAsia="宋体" w:hAnsi="宋体" w:cs="宋体"/>
          <w:sz w:val="21"/>
          <w:szCs w:val="21"/>
          <w:lang w:eastAsia="zh-CN"/>
        </w:rPr>
        <w:t>。</w:t>
      </w:r>
    </w:p>
    <w:p w:rsidR="00244542" w:rsidRDefault="00244542" w:rsidP="00244542">
      <w:pPr>
        <w:tabs>
          <w:tab w:val="left" w:pos="1900"/>
        </w:tabs>
        <w:spacing w:before="91" w:after="0" w:line="240" w:lineRule="auto"/>
        <w:ind w:left="434" w:right="-20"/>
        <w:rPr>
          <w:rFonts w:ascii="宋体" w:eastAsia="宋体" w:hAnsi="宋体" w:cs="宋体"/>
          <w:sz w:val="21"/>
          <w:szCs w:val="21"/>
          <w:lang w:eastAsia="zh-CN"/>
        </w:rPr>
      </w:pPr>
      <w:r>
        <w:rPr>
          <w:rFonts w:ascii="宋体" w:eastAsia="宋体" w:hAnsi="宋体" w:cs="宋体"/>
          <w:sz w:val="21"/>
          <w:szCs w:val="21"/>
          <w:lang w:eastAsia="zh-CN"/>
        </w:rPr>
        <w:t>3.[创新之处]</w:t>
      </w:r>
      <w:r>
        <w:rPr>
          <w:rFonts w:ascii="宋体" w:eastAsia="宋体" w:hAnsi="宋体" w:cs="宋体"/>
          <w:sz w:val="21"/>
          <w:szCs w:val="21"/>
          <w:lang w:eastAsia="zh-CN"/>
        </w:rPr>
        <w:tab/>
      </w:r>
      <w:r>
        <w:rPr>
          <w:rFonts w:ascii="宋体" w:eastAsia="宋体" w:hAnsi="宋体" w:cs="宋体"/>
          <w:spacing w:val="-2"/>
          <w:sz w:val="21"/>
          <w:szCs w:val="21"/>
          <w:lang w:eastAsia="zh-CN"/>
        </w:rPr>
        <w:t>在学</w:t>
      </w:r>
      <w:r>
        <w:rPr>
          <w:rFonts w:ascii="宋体" w:eastAsia="宋体" w:hAnsi="宋体" w:cs="宋体"/>
          <w:sz w:val="21"/>
          <w:szCs w:val="21"/>
          <w:lang w:eastAsia="zh-CN"/>
        </w:rPr>
        <w:t>术</w:t>
      </w:r>
      <w:r>
        <w:rPr>
          <w:rFonts w:ascii="宋体" w:eastAsia="宋体" w:hAnsi="宋体" w:cs="宋体"/>
          <w:spacing w:val="-2"/>
          <w:sz w:val="21"/>
          <w:szCs w:val="21"/>
          <w:lang w:eastAsia="zh-CN"/>
        </w:rPr>
        <w:t>思</w:t>
      </w:r>
      <w:r>
        <w:rPr>
          <w:rFonts w:ascii="宋体" w:eastAsia="宋体" w:hAnsi="宋体" w:cs="宋体"/>
          <w:sz w:val="21"/>
          <w:szCs w:val="21"/>
          <w:lang w:eastAsia="zh-CN"/>
        </w:rPr>
        <w:t>想、</w:t>
      </w:r>
      <w:r>
        <w:rPr>
          <w:rFonts w:ascii="宋体" w:eastAsia="宋体" w:hAnsi="宋体" w:cs="宋体"/>
          <w:spacing w:val="-2"/>
          <w:sz w:val="21"/>
          <w:szCs w:val="21"/>
          <w:lang w:eastAsia="zh-CN"/>
        </w:rPr>
        <w:t>实</w:t>
      </w:r>
      <w:r>
        <w:rPr>
          <w:rFonts w:ascii="宋体" w:eastAsia="宋体" w:hAnsi="宋体" w:cs="宋体"/>
          <w:sz w:val="21"/>
          <w:szCs w:val="21"/>
          <w:lang w:eastAsia="zh-CN"/>
        </w:rPr>
        <w:t>践</w:t>
      </w:r>
      <w:r>
        <w:rPr>
          <w:rFonts w:ascii="宋体" w:eastAsia="宋体" w:hAnsi="宋体" w:cs="宋体"/>
          <w:spacing w:val="-2"/>
          <w:sz w:val="21"/>
          <w:szCs w:val="21"/>
          <w:lang w:eastAsia="zh-CN"/>
        </w:rPr>
        <w:t>应</w:t>
      </w:r>
      <w:r>
        <w:rPr>
          <w:rFonts w:ascii="宋体" w:eastAsia="宋体" w:hAnsi="宋体" w:cs="宋体"/>
          <w:sz w:val="21"/>
          <w:szCs w:val="21"/>
          <w:lang w:eastAsia="zh-CN"/>
        </w:rPr>
        <w:t>用</w:t>
      </w:r>
      <w:r>
        <w:rPr>
          <w:rFonts w:ascii="宋体" w:eastAsia="宋体" w:hAnsi="宋体" w:cs="宋体"/>
          <w:spacing w:val="-2"/>
          <w:sz w:val="21"/>
          <w:szCs w:val="21"/>
          <w:lang w:eastAsia="zh-CN"/>
        </w:rPr>
        <w:t>、</w:t>
      </w:r>
      <w:r>
        <w:rPr>
          <w:rFonts w:ascii="宋体" w:eastAsia="宋体" w:hAnsi="宋体" w:cs="宋体"/>
          <w:sz w:val="21"/>
          <w:szCs w:val="21"/>
          <w:lang w:eastAsia="zh-CN"/>
        </w:rPr>
        <w:t>研</w:t>
      </w:r>
      <w:r>
        <w:rPr>
          <w:rFonts w:ascii="宋体" w:eastAsia="宋体" w:hAnsi="宋体" w:cs="宋体"/>
          <w:spacing w:val="-2"/>
          <w:sz w:val="21"/>
          <w:szCs w:val="21"/>
          <w:lang w:eastAsia="zh-CN"/>
        </w:rPr>
        <w:t>究</w:t>
      </w:r>
      <w:r>
        <w:rPr>
          <w:rFonts w:ascii="宋体" w:eastAsia="宋体" w:hAnsi="宋体" w:cs="宋体"/>
          <w:sz w:val="21"/>
          <w:szCs w:val="21"/>
          <w:lang w:eastAsia="zh-CN"/>
        </w:rPr>
        <w:t>方</w:t>
      </w:r>
      <w:r>
        <w:rPr>
          <w:rFonts w:ascii="宋体" w:eastAsia="宋体" w:hAnsi="宋体" w:cs="宋体"/>
          <w:spacing w:val="-2"/>
          <w:sz w:val="21"/>
          <w:szCs w:val="21"/>
          <w:lang w:eastAsia="zh-CN"/>
        </w:rPr>
        <w:t>法</w:t>
      </w:r>
      <w:r>
        <w:rPr>
          <w:rFonts w:ascii="宋体" w:eastAsia="宋体" w:hAnsi="宋体" w:cs="宋体"/>
          <w:sz w:val="21"/>
          <w:szCs w:val="21"/>
          <w:lang w:eastAsia="zh-CN"/>
        </w:rPr>
        <w:t>等方</w:t>
      </w:r>
      <w:r>
        <w:rPr>
          <w:rFonts w:ascii="宋体" w:eastAsia="宋体" w:hAnsi="宋体" w:cs="宋体"/>
          <w:spacing w:val="-2"/>
          <w:sz w:val="21"/>
          <w:szCs w:val="21"/>
          <w:lang w:eastAsia="zh-CN"/>
        </w:rPr>
        <w:t>面</w:t>
      </w:r>
      <w:r>
        <w:rPr>
          <w:rFonts w:ascii="宋体" w:eastAsia="宋体" w:hAnsi="宋体" w:cs="宋体"/>
          <w:sz w:val="21"/>
          <w:szCs w:val="21"/>
          <w:lang w:eastAsia="zh-CN"/>
        </w:rPr>
        <w:t>的</w:t>
      </w:r>
      <w:r>
        <w:rPr>
          <w:rFonts w:ascii="宋体" w:eastAsia="宋体" w:hAnsi="宋体" w:cs="宋体"/>
          <w:spacing w:val="-2"/>
          <w:sz w:val="21"/>
          <w:szCs w:val="21"/>
          <w:lang w:eastAsia="zh-CN"/>
        </w:rPr>
        <w:t>创</w:t>
      </w:r>
      <w:r>
        <w:rPr>
          <w:rFonts w:ascii="宋体" w:eastAsia="宋体" w:hAnsi="宋体" w:cs="宋体"/>
          <w:sz w:val="21"/>
          <w:szCs w:val="21"/>
          <w:lang w:eastAsia="zh-CN"/>
        </w:rPr>
        <w:t>新。</w:t>
      </w:r>
    </w:p>
    <w:p w:rsidR="00244542" w:rsidRDefault="00244542" w:rsidP="00244542">
      <w:pPr>
        <w:tabs>
          <w:tab w:val="left" w:pos="1900"/>
        </w:tabs>
        <w:spacing w:before="88" w:after="0" w:line="240" w:lineRule="auto"/>
        <w:ind w:left="434" w:right="-20"/>
        <w:rPr>
          <w:rFonts w:ascii="宋体" w:eastAsia="宋体" w:hAnsi="宋体" w:cs="宋体"/>
          <w:sz w:val="21"/>
          <w:szCs w:val="21"/>
          <w:lang w:eastAsia="zh-CN"/>
        </w:rPr>
      </w:pPr>
      <w:r>
        <w:rPr>
          <w:rFonts w:ascii="宋体" w:eastAsia="宋体" w:hAnsi="宋体" w:cs="宋体"/>
          <w:sz w:val="21"/>
          <w:szCs w:val="21"/>
          <w:lang w:eastAsia="zh-CN"/>
        </w:rPr>
        <w:t>4.[预期成果]</w:t>
      </w:r>
      <w:r>
        <w:rPr>
          <w:rFonts w:ascii="宋体" w:eastAsia="宋体" w:hAnsi="宋体" w:cs="宋体"/>
          <w:sz w:val="21"/>
          <w:szCs w:val="21"/>
          <w:lang w:eastAsia="zh-CN"/>
        </w:rPr>
        <w:tab/>
      </w:r>
      <w:r>
        <w:rPr>
          <w:rFonts w:ascii="宋体" w:eastAsia="宋体" w:hAnsi="宋体" w:cs="宋体"/>
          <w:spacing w:val="-2"/>
          <w:sz w:val="21"/>
          <w:szCs w:val="21"/>
          <w:lang w:eastAsia="zh-CN"/>
        </w:rPr>
        <w:t>成果</w:t>
      </w:r>
      <w:r>
        <w:rPr>
          <w:rFonts w:ascii="宋体" w:eastAsia="宋体" w:hAnsi="宋体" w:cs="宋体"/>
          <w:sz w:val="21"/>
          <w:szCs w:val="21"/>
          <w:lang w:eastAsia="zh-CN"/>
        </w:rPr>
        <w:t>形</w:t>
      </w:r>
      <w:r>
        <w:rPr>
          <w:rFonts w:ascii="宋体" w:eastAsia="宋体" w:hAnsi="宋体" w:cs="宋体"/>
          <w:spacing w:val="-2"/>
          <w:sz w:val="21"/>
          <w:szCs w:val="21"/>
          <w:lang w:eastAsia="zh-CN"/>
        </w:rPr>
        <w:t>式</w:t>
      </w:r>
      <w:r>
        <w:rPr>
          <w:rFonts w:ascii="宋体" w:eastAsia="宋体" w:hAnsi="宋体" w:cs="宋体"/>
          <w:sz w:val="21"/>
          <w:szCs w:val="21"/>
          <w:lang w:eastAsia="zh-CN"/>
        </w:rPr>
        <w:t>、使</w:t>
      </w:r>
      <w:r>
        <w:rPr>
          <w:rFonts w:ascii="宋体" w:eastAsia="宋体" w:hAnsi="宋体" w:cs="宋体"/>
          <w:spacing w:val="-2"/>
          <w:sz w:val="21"/>
          <w:szCs w:val="21"/>
          <w:lang w:eastAsia="zh-CN"/>
        </w:rPr>
        <w:t>用</w:t>
      </w:r>
      <w:r>
        <w:rPr>
          <w:rFonts w:ascii="宋体" w:eastAsia="宋体" w:hAnsi="宋体" w:cs="宋体"/>
          <w:sz w:val="21"/>
          <w:szCs w:val="21"/>
          <w:lang w:eastAsia="zh-CN"/>
        </w:rPr>
        <w:t>去</w:t>
      </w:r>
      <w:r>
        <w:rPr>
          <w:rFonts w:ascii="宋体" w:eastAsia="宋体" w:hAnsi="宋体" w:cs="宋体"/>
          <w:spacing w:val="-2"/>
          <w:sz w:val="21"/>
          <w:szCs w:val="21"/>
          <w:lang w:eastAsia="zh-CN"/>
        </w:rPr>
        <w:t>向</w:t>
      </w:r>
      <w:r>
        <w:rPr>
          <w:rFonts w:ascii="宋体" w:eastAsia="宋体" w:hAnsi="宋体" w:cs="宋体"/>
          <w:sz w:val="21"/>
          <w:szCs w:val="21"/>
          <w:lang w:eastAsia="zh-CN"/>
        </w:rPr>
        <w:t>及</w:t>
      </w:r>
      <w:r>
        <w:rPr>
          <w:rFonts w:ascii="宋体" w:eastAsia="宋体" w:hAnsi="宋体" w:cs="宋体"/>
          <w:spacing w:val="-2"/>
          <w:sz w:val="21"/>
          <w:szCs w:val="21"/>
          <w:lang w:eastAsia="zh-CN"/>
        </w:rPr>
        <w:t>预</w:t>
      </w:r>
      <w:r>
        <w:rPr>
          <w:rFonts w:ascii="宋体" w:eastAsia="宋体" w:hAnsi="宋体" w:cs="宋体"/>
          <w:sz w:val="21"/>
          <w:szCs w:val="21"/>
          <w:lang w:eastAsia="zh-CN"/>
        </w:rPr>
        <w:t>期</w:t>
      </w:r>
      <w:r>
        <w:rPr>
          <w:rFonts w:ascii="宋体" w:eastAsia="宋体" w:hAnsi="宋体" w:cs="宋体"/>
          <w:spacing w:val="-2"/>
          <w:sz w:val="21"/>
          <w:szCs w:val="21"/>
          <w:lang w:eastAsia="zh-CN"/>
        </w:rPr>
        <w:t>社</w:t>
      </w:r>
      <w:r>
        <w:rPr>
          <w:rFonts w:ascii="宋体" w:eastAsia="宋体" w:hAnsi="宋体" w:cs="宋体"/>
          <w:sz w:val="21"/>
          <w:szCs w:val="21"/>
          <w:lang w:eastAsia="zh-CN"/>
        </w:rPr>
        <w:t>会</w:t>
      </w:r>
      <w:r>
        <w:rPr>
          <w:rFonts w:ascii="宋体" w:eastAsia="宋体" w:hAnsi="宋体" w:cs="宋体"/>
          <w:spacing w:val="-2"/>
          <w:sz w:val="21"/>
          <w:szCs w:val="21"/>
          <w:lang w:eastAsia="zh-CN"/>
        </w:rPr>
        <w:t>效</w:t>
      </w:r>
      <w:r>
        <w:rPr>
          <w:rFonts w:ascii="宋体" w:eastAsia="宋体" w:hAnsi="宋体" w:cs="宋体"/>
          <w:sz w:val="21"/>
          <w:szCs w:val="21"/>
          <w:lang w:eastAsia="zh-CN"/>
        </w:rPr>
        <w:t>益等。</w:t>
      </w: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after="0" w:line="200" w:lineRule="exact"/>
        <w:rPr>
          <w:sz w:val="20"/>
          <w:szCs w:val="20"/>
          <w:lang w:eastAsia="zh-CN"/>
        </w:rPr>
      </w:pPr>
    </w:p>
    <w:p w:rsidR="00244542" w:rsidRDefault="00244542" w:rsidP="00244542">
      <w:pPr>
        <w:spacing w:before="18" w:after="0" w:line="260" w:lineRule="exact"/>
        <w:rPr>
          <w:sz w:val="26"/>
          <w:szCs w:val="26"/>
          <w:lang w:eastAsia="zh-CN"/>
        </w:rPr>
      </w:pPr>
    </w:p>
    <w:p w:rsidR="00244542" w:rsidRDefault="00244542" w:rsidP="00244542">
      <w:pPr>
        <w:spacing w:after="0" w:line="271" w:lineRule="exact"/>
        <w:ind w:left="369" w:right="-20"/>
        <w:rPr>
          <w:rFonts w:ascii="楷体" w:eastAsia="楷体" w:hAnsi="楷体" w:cs="楷体"/>
          <w:sz w:val="21"/>
          <w:szCs w:val="21"/>
          <w:lang w:eastAsia="zh-CN"/>
        </w:rPr>
      </w:pPr>
      <w:r>
        <w:rPr>
          <w:rFonts w:ascii="楷体" w:eastAsia="楷体" w:hAnsi="楷体" w:cs="楷体"/>
          <w:position w:val="-2"/>
          <w:sz w:val="21"/>
          <w:szCs w:val="21"/>
          <w:lang w:eastAsia="zh-CN"/>
        </w:rPr>
        <w:t>说明：</w:t>
      </w:r>
      <w:r>
        <w:rPr>
          <w:rFonts w:ascii="楷体" w:eastAsia="楷体" w:hAnsi="楷体" w:cs="楷体"/>
          <w:spacing w:val="-2"/>
          <w:position w:val="-2"/>
          <w:sz w:val="21"/>
          <w:szCs w:val="21"/>
          <w:lang w:eastAsia="zh-CN"/>
        </w:rPr>
        <w:t xml:space="preserve"> </w:t>
      </w:r>
      <w:r>
        <w:rPr>
          <w:rFonts w:ascii="楷体" w:eastAsia="楷体" w:hAnsi="楷体" w:cs="楷体"/>
          <w:position w:val="-2"/>
          <w:sz w:val="21"/>
          <w:szCs w:val="21"/>
          <w:lang w:eastAsia="zh-CN"/>
        </w:rPr>
        <w:t>1</w:t>
      </w:r>
      <w:r>
        <w:rPr>
          <w:rFonts w:ascii="楷体" w:eastAsia="楷体" w:hAnsi="楷体" w:cs="楷体"/>
          <w:spacing w:val="-2"/>
          <w:position w:val="-2"/>
          <w:sz w:val="21"/>
          <w:szCs w:val="21"/>
          <w:lang w:eastAsia="zh-CN"/>
        </w:rPr>
        <w:t>.</w:t>
      </w:r>
      <w:r>
        <w:rPr>
          <w:rFonts w:ascii="楷体" w:eastAsia="楷体" w:hAnsi="楷体" w:cs="楷体"/>
          <w:position w:val="-2"/>
          <w:sz w:val="21"/>
          <w:szCs w:val="21"/>
          <w:lang w:eastAsia="zh-CN"/>
        </w:rPr>
        <w:t>活</w:t>
      </w:r>
      <w:r>
        <w:rPr>
          <w:rFonts w:ascii="楷体" w:eastAsia="楷体" w:hAnsi="楷体" w:cs="楷体"/>
          <w:spacing w:val="-2"/>
          <w:position w:val="-2"/>
          <w:sz w:val="21"/>
          <w:szCs w:val="21"/>
          <w:lang w:eastAsia="zh-CN"/>
        </w:rPr>
        <w:t>页</w:t>
      </w:r>
      <w:r>
        <w:rPr>
          <w:rFonts w:ascii="楷体" w:eastAsia="楷体" w:hAnsi="楷体" w:cs="楷体"/>
          <w:position w:val="-2"/>
          <w:sz w:val="21"/>
          <w:szCs w:val="21"/>
          <w:lang w:eastAsia="zh-CN"/>
        </w:rPr>
        <w:t>文</w:t>
      </w:r>
      <w:r>
        <w:rPr>
          <w:rFonts w:ascii="楷体" w:eastAsia="楷体" w:hAnsi="楷体" w:cs="楷体"/>
          <w:spacing w:val="-2"/>
          <w:position w:val="-2"/>
          <w:sz w:val="21"/>
          <w:szCs w:val="21"/>
          <w:lang w:eastAsia="zh-CN"/>
        </w:rPr>
        <w:t>字</w:t>
      </w:r>
      <w:r>
        <w:rPr>
          <w:rFonts w:ascii="楷体" w:eastAsia="楷体" w:hAnsi="楷体" w:cs="楷体"/>
          <w:position w:val="-2"/>
          <w:sz w:val="21"/>
          <w:szCs w:val="21"/>
          <w:lang w:eastAsia="zh-CN"/>
        </w:rPr>
        <w:t>表</w:t>
      </w:r>
      <w:r>
        <w:rPr>
          <w:rFonts w:ascii="楷体" w:eastAsia="楷体" w:hAnsi="楷体" w:cs="楷体"/>
          <w:spacing w:val="-2"/>
          <w:position w:val="-2"/>
          <w:sz w:val="21"/>
          <w:szCs w:val="21"/>
          <w:lang w:eastAsia="zh-CN"/>
        </w:rPr>
        <w:t>述中</w:t>
      </w:r>
      <w:r>
        <w:rPr>
          <w:rFonts w:ascii="楷体" w:eastAsia="楷体" w:hAnsi="楷体" w:cs="楷体"/>
          <w:position w:val="-2"/>
          <w:sz w:val="21"/>
          <w:szCs w:val="21"/>
          <w:lang w:eastAsia="zh-CN"/>
        </w:rPr>
        <w:t>不得</w:t>
      </w:r>
      <w:r>
        <w:rPr>
          <w:rFonts w:ascii="楷体" w:eastAsia="楷体" w:hAnsi="楷体" w:cs="楷体"/>
          <w:spacing w:val="-2"/>
          <w:position w:val="-2"/>
          <w:sz w:val="21"/>
          <w:szCs w:val="21"/>
          <w:lang w:eastAsia="zh-CN"/>
        </w:rPr>
        <w:t>直</w:t>
      </w:r>
      <w:r>
        <w:rPr>
          <w:rFonts w:ascii="楷体" w:eastAsia="楷体" w:hAnsi="楷体" w:cs="楷体"/>
          <w:position w:val="-2"/>
          <w:sz w:val="21"/>
          <w:szCs w:val="21"/>
          <w:lang w:eastAsia="zh-CN"/>
        </w:rPr>
        <w:t>接</w:t>
      </w:r>
      <w:r>
        <w:rPr>
          <w:rFonts w:ascii="楷体" w:eastAsia="楷体" w:hAnsi="楷体" w:cs="楷体"/>
          <w:spacing w:val="-2"/>
          <w:position w:val="-2"/>
          <w:sz w:val="21"/>
          <w:szCs w:val="21"/>
          <w:lang w:eastAsia="zh-CN"/>
        </w:rPr>
        <w:t>或</w:t>
      </w:r>
      <w:r>
        <w:rPr>
          <w:rFonts w:ascii="楷体" w:eastAsia="楷体" w:hAnsi="楷体" w:cs="楷体"/>
          <w:position w:val="-2"/>
          <w:sz w:val="21"/>
          <w:szCs w:val="21"/>
          <w:lang w:eastAsia="zh-CN"/>
        </w:rPr>
        <w:t>间</w:t>
      </w:r>
      <w:r>
        <w:rPr>
          <w:rFonts w:ascii="楷体" w:eastAsia="楷体" w:hAnsi="楷体" w:cs="楷体"/>
          <w:spacing w:val="-2"/>
          <w:position w:val="-2"/>
          <w:sz w:val="21"/>
          <w:szCs w:val="21"/>
          <w:lang w:eastAsia="zh-CN"/>
        </w:rPr>
        <w:t>接</w:t>
      </w:r>
      <w:r>
        <w:rPr>
          <w:rFonts w:ascii="楷体" w:eastAsia="楷体" w:hAnsi="楷体" w:cs="楷体"/>
          <w:position w:val="-2"/>
          <w:sz w:val="21"/>
          <w:szCs w:val="21"/>
          <w:lang w:eastAsia="zh-CN"/>
        </w:rPr>
        <w:t>透</w:t>
      </w:r>
      <w:r>
        <w:rPr>
          <w:rFonts w:ascii="楷体" w:eastAsia="楷体" w:hAnsi="楷体" w:cs="楷体"/>
          <w:spacing w:val="-2"/>
          <w:position w:val="-2"/>
          <w:sz w:val="21"/>
          <w:szCs w:val="21"/>
          <w:lang w:eastAsia="zh-CN"/>
        </w:rPr>
        <w:t>露</w:t>
      </w:r>
      <w:r>
        <w:rPr>
          <w:rFonts w:ascii="楷体" w:eastAsia="楷体" w:hAnsi="楷体" w:cs="楷体"/>
          <w:position w:val="-2"/>
          <w:sz w:val="21"/>
          <w:szCs w:val="21"/>
          <w:lang w:eastAsia="zh-CN"/>
        </w:rPr>
        <w:t>个</w:t>
      </w:r>
      <w:r>
        <w:rPr>
          <w:rFonts w:ascii="楷体" w:eastAsia="楷体" w:hAnsi="楷体" w:cs="楷体"/>
          <w:spacing w:val="-2"/>
          <w:position w:val="-2"/>
          <w:sz w:val="21"/>
          <w:szCs w:val="21"/>
          <w:lang w:eastAsia="zh-CN"/>
        </w:rPr>
        <w:t>人</w:t>
      </w:r>
      <w:r>
        <w:rPr>
          <w:rFonts w:ascii="楷体" w:eastAsia="楷体" w:hAnsi="楷体" w:cs="楷体"/>
          <w:position w:val="-2"/>
          <w:sz w:val="21"/>
          <w:szCs w:val="21"/>
          <w:lang w:eastAsia="zh-CN"/>
        </w:rPr>
        <w:t>信息</w:t>
      </w:r>
      <w:r>
        <w:rPr>
          <w:rFonts w:ascii="楷体" w:eastAsia="楷体" w:hAnsi="楷体" w:cs="楷体"/>
          <w:spacing w:val="-2"/>
          <w:position w:val="-2"/>
          <w:sz w:val="21"/>
          <w:szCs w:val="21"/>
          <w:lang w:eastAsia="zh-CN"/>
        </w:rPr>
        <w:t>或</w:t>
      </w:r>
      <w:r>
        <w:rPr>
          <w:rFonts w:ascii="楷体" w:eastAsia="楷体" w:hAnsi="楷体" w:cs="楷体"/>
          <w:position w:val="-2"/>
          <w:sz w:val="21"/>
          <w:szCs w:val="21"/>
          <w:lang w:eastAsia="zh-CN"/>
        </w:rPr>
        <w:t>相</w:t>
      </w:r>
      <w:r>
        <w:rPr>
          <w:rFonts w:ascii="楷体" w:eastAsia="楷体" w:hAnsi="楷体" w:cs="楷体"/>
          <w:spacing w:val="-2"/>
          <w:position w:val="-2"/>
          <w:sz w:val="21"/>
          <w:szCs w:val="21"/>
          <w:lang w:eastAsia="zh-CN"/>
        </w:rPr>
        <w:t>关</w:t>
      </w:r>
      <w:r>
        <w:rPr>
          <w:rFonts w:ascii="楷体" w:eastAsia="楷体" w:hAnsi="楷体" w:cs="楷体"/>
          <w:position w:val="-2"/>
          <w:sz w:val="21"/>
          <w:szCs w:val="21"/>
          <w:lang w:eastAsia="zh-CN"/>
        </w:rPr>
        <w:t>背</w:t>
      </w:r>
      <w:r>
        <w:rPr>
          <w:rFonts w:ascii="楷体" w:eastAsia="楷体" w:hAnsi="楷体" w:cs="楷体"/>
          <w:spacing w:val="-2"/>
          <w:position w:val="-2"/>
          <w:sz w:val="21"/>
          <w:szCs w:val="21"/>
          <w:lang w:eastAsia="zh-CN"/>
        </w:rPr>
        <w:t>景</w:t>
      </w:r>
      <w:r>
        <w:rPr>
          <w:rFonts w:ascii="楷体" w:eastAsia="楷体" w:hAnsi="楷体" w:cs="楷体"/>
          <w:position w:val="-2"/>
          <w:sz w:val="21"/>
          <w:szCs w:val="21"/>
          <w:lang w:eastAsia="zh-CN"/>
        </w:rPr>
        <w:t>资</w:t>
      </w:r>
      <w:r>
        <w:rPr>
          <w:rFonts w:ascii="楷体" w:eastAsia="楷体" w:hAnsi="楷体" w:cs="楷体"/>
          <w:spacing w:val="-2"/>
          <w:position w:val="-2"/>
          <w:sz w:val="21"/>
          <w:szCs w:val="21"/>
          <w:lang w:eastAsia="zh-CN"/>
        </w:rPr>
        <w:t>料</w:t>
      </w:r>
      <w:r>
        <w:rPr>
          <w:rFonts w:ascii="楷体" w:eastAsia="楷体" w:hAnsi="楷体" w:cs="楷体"/>
          <w:position w:val="-2"/>
          <w:sz w:val="21"/>
          <w:szCs w:val="21"/>
          <w:lang w:eastAsia="zh-CN"/>
        </w:rPr>
        <w:t>，</w:t>
      </w:r>
      <w:r>
        <w:rPr>
          <w:rFonts w:ascii="楷体" w:eastAsia="楷体" w:hAnsi="楷体" w:cs="楷体"/>
          <w:spacing w:val="-2"/>
          <w:position w:val="-2"/>
          <w:sz w:val="21"/>
          <w:szCs w:val="21"/>
          <w:lang w:eastAsia="zh-CN"/>
        </w:rPr>
        <w:t>否</w:t>
      </w:r>
      <w:r>
        <w:rPr>
          <w:rFonts w:ascii="楷体" w:eastAsia="楷体" w:hAnsi="楷体" w:cs="楷体"/>
          <w:position w:val="-2"/>
          <w:sz w:val="21"/>
          <w:szCs w:val="21"/>
          <w:lang w:eastAsia="zh-CN"/>
        </w:rPr>
        <w:t>则取</w:t>
      </w:r>
      <w:r>
        <w:rPr>
          <w:rFonts w:ascii="楷体" w:eastAsia="楷体" w:hAnsi="楷体" w:cs="楷体"/>
          <w:spacing w:val="-2"/>
          <w:position w:val="-2"/>
          <w:sz w:val="21"/>
          <w:szCs w:val="21"/>
          <w:lang w:eastAsia="zh-CN"/>
        </w:rPr>
        <w:t>消</w:t>
      </w:r>
      <w:r>
        <w:rPr>
          <w:rFonts w:ascii="楷体" w:eastAsia="楷体" w:hAnsi="楷体" w:cs="楷体"/>
          <w:position w:val="-2"/>
          <w:sz w:val="21"/>
          <w:szCs w:val="21"/>
          <w:lang w:eastAsia="zh-CN"/>
        </w:rPr>
        <w:t>资</w:t>
      </w:r>
      <w:r>
        <w:rPr>
          <w:rFonts w:ascii="楷体" w:eastAsia="楷体" w:hAnsi="楷体" w:cs="楷体"/>
          <w:spacing w:val="-2"/>
          <w:position w:val="-2"/>
          <w:sz w:val="21"/>
          <w:szCs w:val="21"/>
          <w:lang w:eastAsia="zh-CN"/>
        </w:rPr>
        <w:t>格</w:t>
      </w:r>
      <w:r>
        <w:rPr>
          <w:rFonts w:ascii="楷体" w:eastAsia="楷体" w:hAnsi="楷体" w:cs="楷体"/>
          <w:position w:val="-2"/>
          <w:sz w:val="21"/>
          <w:szCs w:val="21"/>
          <w:lang w:eastAsia="zh-CN"/>
        </w:rPr>
        <w:t>。</w:t>
      </w:r>
    </w:p>
    <w:p w:rsidR="00244542" w:rsidRDefault="00244542" w:rsidP="00244542">
      <w:pPr>
        <w:spacing w:before="2" w:after="0" w:line="240" w:lineRule="auto"/>
        <w:ind w:left="1092" w:right="-20"/>
        <w:rPr>
          <w:rFonts w:ascii="楷体" w:eastAsia="楷体" w:hAnsi="楷体" w:cs="楷体"/>
          <w:sz w:val="21"/>
          <w:szCs w:val="21"/>
          <w:lang w:eastAsia="zh-CN"/>
        </w:rPr>
      </w:pPr>
      <w:r>
        <w:rPr>
          <w:rFonts w:ascii="楷体" w:eastAsia="楷体" w:hAnsi="楷体" w:cs="楷体"/>
          <w:sz w:val="21"/>
          <w:szCs w:val="21"/>
          <w:lang w:eastAsia="zh-CN"/>
        </w:rPr>
        <w:t>2.课</w:t>
      </w:r>
      <w:r>
        <w:rPr>
          <w:rFonts w:ascii="楷体" w:eastAsia="楷体" w:hAnsi="楷体" w:cs="楷体"/>
          <w:spacing w:val="-2"/>
          <w:sz w:val="21"/>
          <w:szCs w:val="21"/>
          <w:lang w:eastAsia="zh-CN"/>
        </w:rPr>
        <w:t>题</w:t>
      </w:r>
      <w:r>
        <w:rPr>
          <w:rFonts w:ascii="楷体" w:eastAsia="楷体" w:hAnsi="楷体" w:cs="楷体"/>
          <w:sz w:val="21"/>
          <w:szCs w:val="21"/>
          <w:lang w:eastAsia="zh-CN"/>
        </w:rPr>
        <w:t>名</w:t>
      </w:r>
      <w:r>
        <w:rPr>
          <w:rFonts w:ascii="楷体" w:eastAsia="楷体" w:hAnsi="楷体" w:cs="楷体"/>
          <w:spacing w:val="-2"/>
          <w:sz w:val="21"/>
          <w:szCs w:val="21"/>
          <w:lang w:eastAsia="zh-CN"/>
        </w:rPr>
        <w:t>称</w:t>
      </w:r>
      <w:r>
        <w:rPr>
          <w:rFonts w:ascii="楷体" w:eastAsia="楷体" w:hAnsi="楷体" w:cs="楷体"/>
          <w:sz w:val="21"/>
          <w:szCs w:val="21"/>
          <w:lang w:eastAsia="zh-CN"/>
        </w:rPr>
        <w:t>要</w:t>
      </w:r>
      <w:r>
        <w:rPr>
          <w:rFonts w:ascii="楷体" w:eastAsia="楷体" w:hAnsi="楷体" w:cs="楷体"/>
          <w:spacing w:val="-2"/>
          <w:sz w:val="21"/>
          <w:szCs w:val="21"/>
          <w:lang w:eastAsia="zh-CN"/>
        </w:rPr>
        <w:t>与</w:t>
      </w:r>
      <w:r>
        <w:rPr>
          <w:rFonts w:ascii="楷体" w:eastAsia="楷体" w:hAnsi="楷体" w:cs="楷体"/>
          <w:sz w:val="21"/>
          <w:szCs w:val="21"/>
          <w:lang w:eastAsia="zh-CN"/>
        </w:rPr>
        <w:t>《</w:t>
      </w:r>
      <w:r>
        <w:rPr>
          <w:rFonts w:ascii="楷体" w:eastAsia="楷体" w:hAnsi="楷体" w:cs="楷体"/>
          <w:spacing w:val="-2"/>
          <w:sz w:val="21"/>
          <w:szCs w:val="21"/>
          <w:lang w:eastAsia="zh-CN"/>
        </w:rPr>
        <w:t>申</w:t>
      </w:r>
      <w:r>
        <w:rPr>
          <w:rFonts w:ascii="楷体" w:eastAsia="楷体" w:hAnsi="楷体" w:cs="楷体"/>
          <w:sz w:val="21"/>
          <w:szCs w:val="21"/>
          <w:lang w:eastAsia="zh-CN"/>
        </w:rPr>
        <w:t>报</w:t>
      </w:r>
      <w:r>
        <w:rPr>
          <w:rFonts w:ascii="楷体" w:eastAsia="楷体" w:hAnsi="楷体" w:cs="楷体"/>
          <w:spacing w:val="-2"/>
          <w:sz w:val="21"/>
          <w:szCs w:val="21"/>
          <w:lang w:eastAsia="zh-CN"/>
        </w:rPr>
        <w:t>书</w:t>
      </w:r>
      <w:r>
        <w:rPr>
          <w:rFonts w:ascii="楷体" w:eastAsia="楷体" w:hAnsi="楷体" w:cs="楷体"/>
          <w:sz w:val="21"/>
          <w:szCs w:val="21"/>
          <w:lang w:eastAsia="zh-CN"/>
        </w:rPr>
        <w:t>》一</w:t>
      </w:r>
      <w:r>
        <w:rPr>
          <w:rFonts w:ascii="楷体" w:eastAsia="楷体" w:hAnsi="楷体" w:cs="楷体"/>
          <w:spacing w:val="-2"/>
          <w:sz w:val="21"/>
          <w:szCs w:val="21"/>
          <w:lang w:eastAsia="zh-CN"/>
        </w:rPr>
        <w:t>致</w:t>
      </w:r>
      <w:r>
        <w:rPr>
          <w:rFonts w:ascii="楷体" w:eastAsia="楷体" w:hAnsi="楷体" w:cs="楷体"/>
          <w:sz w:val="21"/>
          <w:szCs w:val="21"/>
          <w:lang w:eastAsia="zh-CN"/>
        </w:rPr>
        <w:t>，</w:t>
      </w:r>
      <w:r>
        <w:rPr>
          <w:rFonts w:ascii="楷体" w:eastAsia="楷体" w:hAnsi="楷体" w:cs="楷体"/>
          <w:spacing w:val="-2"/>
          <w:sz w:val="21"/>
          <w:szCs w:val="21"/>
          <w:lang w:eastAsia="zh-CN"/>
        </w:rPr>
        <w:t>一</w:t>
      </w:r>
      <w:r>
        <w:rPr>
          <w:rFonts w:ascii="楷体" w:eastAsia="楷体" w:hAnsi="楷体" w:cs="楷体"/>
          <w:sz w:val="21"/>
          <w:szCs w:val="21"/>
          <w:lang w:eastAsia="zh-CN"/>
        </w:rPr>
        <w:t>般</w:t>
      </w:r>
      <w:r>
        <w:rPr>
          <w:rFonts w:ascii="楷体" w:eastAsia="楷体" w:hAnsi="楷体" w:cs="楷体"/>
          <w:spacing w:val="-2"/>
          <w:sz w:val="21"/>
          <w:szCs w:val="21"/>
          <w:lang w:eastAsia="zh-CN"/>
        </w:rPr>
        <w:t>不</w:t>
      </w:r>
      <w:r>
        <w:rPr>
          <w:rFonts w:ascii="楷体" w:eastAsia="楷体" w:hAnsi="楷体" w:cs="楷体"/>
          <w:sz w:val="21"/>
          <w:szCs w:val="21"/>
          <w:lang w:eastAsia="zh-CN"/>
        </w:rPr>
        <w:t>加</w:t>
      </w:r>
      <w:r>
        <w:rPr>
          <w:rFonts w:ascii="楷体" w:eastAsia="楷体" w:hAnsi="楷体" w:cs="楷体"/>
          <w:spacing w:val="-2"/>
          <w:sz w:val="21"/>
          <w:szCs w:val="21"/>
          <w:lang w:eastAsia="zh-CN"/>
        </w:rPr>
        <w:t>副</w:t>
      </w:r>
      <w:r>
        <w:rPr>
          <w:rFonts w:ascii="楷体" w:eastAsia="楷体" w:hAnsi="楷体" w:cs="楷体"/>
          <w:sz w:val="21"/>
          <w:szCs w:val="21"/>
          <w:lang w:eastAsia="zh-CN"/>
        </w:rPr>
        <w:t>标</w:t>
      </w:r>
      <w:r>
        <w:rPr>
          <w:rFonts w:ascii="楷体" w:eastAsia="楷体" w:hAnsi="楷体" w:cs="楷体"/>
          <w:spacing w:val="-2"/>
          <w:sz w:val="21"/>
          <w:szCs w:val="21"/>
          <w:lang w:eastAsia="zh-CN"/>
        </w:rPr>
        <w:t>题</w:t>
      </w:r>
      <w:r>
        <w:rPr>
          <w:rFonts w:ascii="楷体" w:eastAsia="楷体" w:hAnsi="楷体" w:cs="楷体"/>
          <w:sz w:val="21"/>
          <w:szCs w:val="21"/>
          <w:lang w:eastAsia="zh-CN"/>
        </w:rPr>
        <w:t>。</w:t>
      </w:r>
    </w:p>
    <w:p w:rsidR="00244542" w:rsidRDefault="00244542" w:rsidP="00244542">
      <w:pPr>
        <w:spacing w:after="0"/>
        <w:rPr>
          <w:lang w:eastAsia="zh-CN"/>
        </w:rPr>
        <w:sectPr w:rsidR="00244542">
          <w:type w:val="continuous"/>
          <w:pgSz w:w="11920" w:h="16840"/>
          <w:pgMar w:top="1380" w:right="1680" w:bottom="1020" w:left="920" w:header="720" w:footer="720" w:gutter="0"/>
          <w:cols w:space="720"/>
        </w:sectPr>
      </w:pPr>
    </w:p>
    <w:p w:rsidR="00244542" w:rsidRDefault="00244542" w:rsidP="00244542">
      <w:pPr>
        <w:spacing w:before="2" w:after="0" w:line="180" w:lineRule="exact"/>
        <w:rPr>
          <w:sz w:val="18"/>
          <w:szCs w:val="18"/>
          <w:lang w:eastAsia="zh-CN"/>
        </w:rPr>
      </w:pPr>
    </w:p>
    <w:p w:rsidR="00244542" w:rsidRDefault="00244542" w:rsidP="00244542">
      <w:pPr>
        <w:spacing w:after="0" w:line="341" w:lineRule="exact"/>
        <w:ind w:left="100" w:right="-20"/>
        <w:rPr>
          <w:rFonts w:ascii="宋体" w:eastAsia="宋体" w:hAnsi="宋体" w:cs="宋体"/>
          <w:sz w:val="28"/>
          <w:szCs w:val="28"/>
          <w:lang w:eastAsia="zh-CN"/>
        </w:rPr>
      </w:pPr>
      <w:r>
        <w:rPr>
          <w:rFonts w:ascii="宋体" w:eastAsia="宋体" w:hAnsi="宋体" w:cs="宋体"/>
          <w:position w:val="-3"/>
          <w:sz w:val="28"/>
          <w:szCs w:val="28"/>
          <w:lang w:eastAsia="zh-CN"/>
        </w:rPr>
        <w:t>附件</w:t>
      </w:r>
      <w:r>
        <w:rPr>
          <w:rFonts w:ascii="宋体" w:eastAsia="宋体" w:hAnsi="宋体" w:cs="宋体"/>
          <w:spacing w:val="-70"/>
          <w:position w:val="-3"/>
          <w:sz w:val="28"/>
          <w:szCs w:val="28"/>
          <w:lang w:eastAsia="zh-CN"/>
        </w:rPr>
        <w:t xml:space="preserve"> </w:t>
      </w:r>
      <w:r>
        <w:rPr>
          <w:rFonts w:ascii="宋体" w:eastAsia="宋体" w:hAnsi="宋体" w:cs="宋体"/>
          <w:spacing w:val="1"/>
          <w:position w:val="-3"/>
          <w:sz w:val="28"/>
          <w:szCs w:val="28"/>
          <w:lang w:eastAsia="zh-CN"/>
        </w:rPr>
        <w:t>3</w:t>
      </w:r>
      <w:r>
        <w:rPr>
          <w:rFonts w:ascii="宋体" w:eastAsia="宋体" w:hAnsi="宋体" w:cs="宋体"/>
          <w:position w:val="-3"/>
          <w:sz w:val="28"/>
          <w:szCs w:val="28"/>
          <w:lang w:eastAsia="zh-CN"/>
        </w:rPr>
        <w:t>：</w:t>
      </w:r>
    </w:p>
    <w:p w:rsidR="00244542" w:rsidRDefault="00244542" w:rsidP="000C556F">
      <w:pPr>
        <w:tabs>
          <w:tab w:val="left" w:pos="560"/>
          <w:tab w:val="left" w:pos="3260"/>
        </w:tabs>
        <w:spacing w:before="22" w:after="0" w:line="240" w:lineRule="auto"/>
        <w:ind w:left="206" w:right="-20"/>
        <w:jc w:val="center"/>
        <w:rPr>
          <w:rFonts w:ascii="宋体" w:eastAsia="宋体" w:hAnsi="宋体" w:cs="宋体"/>
          <w:sz w:val="36"/>
          <w:szCs w:val="36"/>
          <w:lang w:eastAsia="zh-CN"/>
        </w:rPr>
      </w:pPr>
      <w:r>
        <w:rPr>
          <w:rFonts w:ascii="楷体" w:eastAsia="楷体" w:hAnsi="楷体" w:cs="楷体"/>
          <w:sz w:val="25"/>
          <w:szCs w:val="25"/>
          <w:u w:val="single" w:color="000000"/>
          <w:lang w:eastAsia="zh-CN"/>
        </w:rPr>
        <w:t>（</w:t>
      </w:r>
      <w:r w:rsidR="000C556F">
        <w:rPr>
          <w:rFonts w:ascii="楷体" w:eastAsia="楷体" w:hAnsi="楷体" w:cs="楷体" w:hint="eastAsia"/>
          <w:sz w:val="25"/>
          <w:szCs w:val="25"/>
          <w:u w:val="single" w:color="000000"/>
          <w:lang w:eastAsia="zh-CN"/>
        </w:rPr>
        <w:t>XX学院</w:t>
      </w:r>
      <w:r>
        <w:rPr>
          <w:rFonts w:ascii="楷体" w:eastAsia="楷体" w:hAnsi="楷体" w:cs="楷体"/>
          <w:sz w:val="25"/>
          <w:szCs w:val="25"/>
          <w:u w:val="single" w:color="000000"/>
          <w:lang w:eastAsia="zh-CN"/>
        </w:rPr>
        <w:t>）</w:t>
      </w:r>
      <w:r>
        <w:rPr>
          <w:rFonts w:ascii="宋体" w:eastAsia="宋体" w:hAnsi="宋体" w:cs="宋体"/>
          <w:sz w:val="28"/>
          <w:szCs w:val="28"/>
          <w:u w:val="single" w:color="000000"/>
          <w:lang w:eastAsia="zh-CN"/>
        </w:rPr>
        <w:t>（盖章）</w:t>
      </w:r>
      <w:r>
        <w:rPr>
          <w:rFonts w:ascii="宋体" w:eastAsia="宋体" w:hAnsi="宋体" w:cs="宋体"/>
          <w:spacing w:val="43"/>
          <w:sz w:val="28"/>
          <w:szCs w:val="28"/>
          <w:lang w:eastAsia="zh-CN"/>
        </w:rPr>
        <w:t xml:space="preserve"> </w:t>
      </w:r>
      <w:r>
        <w:rPr>
          <w:rFonts w:ascii="宋体" w:eastAsia="宋体" w:hAnsi="宋体" w:cs="宋体"/>
          <w:sz w:val="36"/>
          <w:szCs w:val="36"/>
          <w:lang w:eastAsia="zh-CN"/>
        </w:rPr>
        <w:t>课</w:t>
      </w:r>
      <w:r>
        <w:rPr>
          <w:rFonts w:ascii="宋体" w:eastAsia="宋体" w:hAnsi="宋体" w:cs="宋体"/>
          <w:spacing w:val="2"/>
          <w:sz w:val="36"/>
          <w:szCs w:val="36"/>
          <w:lang w:eastAsia="zh-CN"/>
        </w:rPr>
        <w:t>题申</w:t>
      </w:r>
      <w:r>
        <w:rPr>
          <w:rFonts w:ascii="宋体" w:eastAsia="宋体" w:hAnsi="宋体" w:cs="宋体"/>
          <w:sz w:val="36"/>
          <w:szCs w:val="36"/>
          <w:lang w:eastAsia="zh-CN"/>
        </w:rPr>
        <w:t>报</w:t>
      </w:r>
      <w:r>
        <w:rPr>
          <w:rFonts w:ascii="宋体" w:eastAsia="宋体" w:hAnsi="宋体" w:cs="宋体"/>
          <w:spacing w:val="2"/>
          <w:sz w:val="36"/>
          <w:szCs w:val="36"/>
          <w:lang w:eastAsia="zh-CN"/>
        </w:rPr>
        <w:t>汇总</w:t>
      </w:r>
      <w:r>
        <w:rPr>
          <w:rFonts w:ascii="宋体" w:eastAsia="宋体" w:hAnsi="宋体" w:cs="宋体"/>
          <w:sz w:val="36"/>
          <w:szCs w:val="36"/>
          <w:lang w:eastAsia="zh-CN"/>
        </w:rPr>
        <w:t>表</w:t>
      </w:r>
    </w:p>
    <w:p w:rsidR="00244542" w:rsidRDefault="00244542" w:rsidP="00244542">
      <w:pPr>
        <w:spacing w:after="0" w:line="200" w:lineRule="exact"/>
        <w:rPr>
          <w:sz w:val="20"/>
          <w:szCs w:val="20"/>
          <w:lang w:eastAsia="zh-CN"/>
        </w:rPr>
      </w:pPr>
    </w:p>
    <w:p w:rsidR="00244542" w:rsidRDefault="00244542" w:rsidP="00244542">
      <w:pPr>
        <w:spacing w:before="17" w:after="0" w:line="240" w:lineRule="exact"/>
        <w:rPr>
          <w:sz w:val="24"/>
          <w:szCs w:val="24"/>
          <w:lang w:eastAsia="zh-CN"/>
        </w:rPr>
      </w:pPr>
    </w:p>
    <w:tbl>
      <w:tblPr>
        <w:tblW w:w="0" w:type="auto"/>
        <w:tblInd w:w="199" w:type="dxa"/>
        <w:tblLayout w:type="fixed"/>
        <w:tblCellMar>
          <w:left w:w="0" w:type="dxa"/>
          <w:right w:w="0" w:type="dxa"/>
        </w:tblCellMar>
        <w:tblLook w:val="01E0" w:firstRow="1" w:lastRow="1" w:firstColumn="1" w:lastColumn="1" w:noHBand="0" w:noVBand="0"/>
      </w:tblPr>
      <w:tblGrid>
        <w:gridCol w:w="1025"/>
        <w:gridCol w:w="6416"/>
        <w:gridCol w:w="1889"/>
        <w:gridCol w:w="1553"/>
        <w:gridCol w:w="1721"/>
        <w:gridCol w:w="1136"/>
      </w:tblGrid>
      <w:tr w:rsidR="00244542" w:rsidTr="00244542">
        <w:trPr>
          <w:trHeight w:hRule="exact" w:val="783"/>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8" w:after="0" w:line="240" w:lineRule="auto"/>
              <w:ind w:left="103" w:right="-20"/>
              <w:rPr>
                <w:rFonts w:ascii="宋体" w:eastAsia="宋体" w:hAnsi="宋体" w:cs="宋体"/>
                <w:sz w:val="32"/>
                <w:szCs w:val="32"/>
              </w:rPr>
            </w:pPr>
            <w:proofErr w:type="spellStart"/>
            <w:r>
              <w:rPr>
                <w:rFonts w:ascii="宋体" w:eastAsia="宋体" w:hAnsi="宋体" w:cs="宋体"/>
                <w:spacing w:val="2"/>
                <w:sz w:val="32"/>
                <w:szCs w:val="32"/>
              </w:rPr>
              <w:t>序号</w:t>
            </w:r>
            <w:proofErr w:type="spellEnd"/>
          </w:p>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1" w:after="0" w:line="240" w:lineRule="auto"/>
              <w:ind w:left="2514" w:right="2496"/>
              <w:jc w:val="center"/>
              <w:rPr>
                <w:rFonts w:ascii="宋体" w:eastAsia="宋体" w:hAnsi="宋体" w:cs="宋体"/>
                <w:sz w:val="32"/>
                <w:szCs w:val="32"/>
              </w:rPr>
            </w:pPr>
            <w:proofErr w:type="spellStart"/>
            <w:r>
              <w:rPr>
                <w:rFonts w:ascii="宋体" w:eastAsia="宋体" w:hAnsi="宋体" w:cs="宋体"/>
                <w:spacing w:val="2"/>
                <w:w w:val="99"/>
                <w:sz w:val="32"/>
                <w:szCs w:val="32"/>
              </w:rPr>
              <w:t>课题名称</w:t>
            </w:r>
            <w:proofErr w:type="spellEnd"/>
          </w:p>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1" w:after="0" w:line="240" w:lineRule="auto"/>
              <w:ind w:left="102" w:right="-20"/>
              <w:rPr>
                <w:rFonts w:ascii="宋体" w:eastAsia="宋体" w:hAnsi="宋体" w:cs="宋体"/>
                <w:sz w:val="32"/>
                <w:szCs w:val="32"/>
              </w:rPr>
            </w:pPr>
            <w:proofErr w:type="spellStart"/>
            <w:r>
              <w:rPr>
                <w:rFonts w:ascii="宋体" w:eastAsia="宋体" w:hAnsi="宋体" w:cs="宋体"/>
                <w:spacing w:val="2"/>
                <w:sz w:val="32"/>
                <w:szCs w:val="32"/>
              </w:rPr>
              <w:t>课题负责人</w:t>
            </w:r>
            <w:proofErr w:type="spellEnd"/>
          </w:p>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1" w:after="0" w:line="240" w:lineRule="auto"/>
              <w:ind w:left="102" w:right="-20"/>
              <w:rPr>
                <w:rFonts w:ascii="宋体" w:eastAsia="宋体" w:hAnsi="宋体" w:cs="宋体"/>
                <w:sz w:val="32"/>
                <w:szCs w:val="32"/>
              </w:rPr>
            </w:pPr>
            <w:proofErr w:type="spellStart"/>
            <w:r>
              <w:rPr>
                <w:rFonts w:ascii="宋体" w:eastAsia="宋体" w:hAnsi="宋体" w:cs="宋体"/>
                <w:spacing w:val="2"/>
                <w:sz w:val="32"/>
                <w:szCs w:val="32"/>
              </w:rPr>
              <w:t>职称职务</w:t>
            </w:r>
            <w:proofErr w:type="spellEnd"/>
          </w:p>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1" w:after="0" w:line="240" w:lineRule="auto"/>
              <w:ind w:left="102" w:right="-20"/>
              <w:rPr>
                <w:rFonts w:ascii="宋体" w:eastAsia="宋体" w:hAnsi="宋体" w:cs="宋体"/>
                <w:sz w:val="32"/>
                <w:szCs w:val="32"/>
              </w:rPr>
            </w:pPr>
            <w:proofErr w:type="spellStart"/>
            <w:r>
              <w:rPr>
                <w:rFonts w:ascii="宋体" w:eastAsia="宋体" w:hAnsi="宋体" w:cs="宋体"/>
                <w:spacing w:val="2"/>
                <w:sz w:val="32"/>
                <w:szCs w:val="32"/>
              </w:rPr>
              <w:t>联系电话</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pPr>
              <w:spacing w:before="78" w:after="0" w:line="240" w:lineRule="auto"/>
              <w:ind w:left="102" w:right="-20"/>
              <w:rPr>
                <w:rFonts w:ascii="宋体" w:eastAsia="宋体" w:hAnsi="宋体" w:cs="宋体"/>
                <w:sz w:val="32"/>
                <w:szCs w:val="32"/>
              </w:rPr>
            </w:pPr>
            <w:proofErr w:type="spellStart"/>
            <w:r>
              <w:rPr>
                <w:rFonts w:ascii="宋体" w:eastAsia="宋体" w:hAnsi="宋体" w:cs="宋体"/>
                <w:spacing w:val="2"/>
                <w:sz w:val="32"/>
                <w:szCs w:val="32"/>
              </w:rPr>
              <w:t>备注</w:t>
            </w:r>
            <w:proofErr w:type="spellEnd"/>
          </w:p>
        </w:tc>
      </w:tr>
      <w:tr w:rsidR="00244542" w:rsidTr="00244542">
        <w:trPr>
          <w:trHeight w:hRule="exact" w:val="614"/>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14"/>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17"/>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15"/>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14"/>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14"/>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r w:rsidR="00244542" w:rsidTr="00244542">
        <w:trPr>
          <w:trHeight w:hRule="exact" w:val="626"/>
        </w:trPr>
        <w:tc>
          <w:tcPr>
            <w:tcW w:w="1025"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6416"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889"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553"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721" w:type="dxa"/>
            <w:tcBorders>
              <w:top w:val="single" w:sz="4" w:space="0" w:color="000000"/>
              <w:left w:val="single" w:sz="4" w:space="0" w:color="000000"/>
              <w:bottom w:val="single" w:sz="4" w:space="0" w:color="000000"/>
              <w:right w:val="single" w:sz="4" w:space="0" w:color="000000"/>
            </w:tcBorders>
          </w:tcPr>
          <w:p w:rsidR="00244542" w:rsidRDefault="00244542" w:rsidP="00244542"/>
        </w:tc>
        <w:tc>
          <w:tcPr>
            <w:tcW w:w="1136" w:type="dxa"/>
            <w:tcBorders>
              <w:top w:val="single" w:sz="4" w:space="0" w:color="000000"/>
              <w:left w:val="single" w:sz="4" w:space="0" w:color="000000"/>
              <w:bottom w:val="single" w:sz="4" w:space="0" w:color="000000"/>
              <w:right w:val="single" w:sz="4" w:space="0" w:color="000000"/>
            </w:tcBorders>
          </w:tcPr>
          <w:p w:rsidR="00244542" w:rsidRDefault="00244542" w:rsidP="00244542"/>
        </w:tc>
      </w:tr>
    </w:tbl>
    <w:p w:rsidR="00244542" w:rsidRDefault="00244542" w:rsidP="00244542">
      <w:pPr>
        <w:spacing w:before="8" w:after="0" w:line="110" w:lineRule="exact"/>
        <w:rPr>
          <w:sz w:val="11"/>
          <w:szCs w:val="11"/>
        </w:rPr>
      </w:pPr>
    </w:p>
    <w:p w:rsidR="00244542" w:rsidRDefault="00244542" w:rsidP="00244542">
      <w:pPr>
        <w:tabs>
          <w:tab w:val="left" w:pos="6180"/>
          <w:tab w:val="left" w:pos="10960"/>
        </w:tabs>
        <w:spacing w:after="0" w:line="341" w:lineRule="exact"/>
        <w:ind w:left="652" w:right="-20"/>
        <w:rPr>
          <w:rFonts w:ascii="宋体" w:eastAsia="宋体" w:hAnsi="宋体" w:cs="宋体"/>
          <w:sz w:val="28"/>
          <w:szCs w:val="28"/>
          <w:lang w:eastAsia="zh-CN"/>
        </w:rPr>
      </w:pPr>
      <w:r>
        <w:rPr>
          <w:rFonts w:ascii="宋体" w:eastAsia="宋体" w:hAnsi="宋体" w:cs="宋体"/>
          <w:position w:val="-3"/>
          <w:sz w:val="28"/>
          <w:szCs w:val="28"/>
          <w:lang w:eastAsia="zh-CN"/>
        </w:rPr>
        <w:t>填表</w:t>
      </w:r>
      <w:r>
        <w:rPr>
          <w:rFonts w:ascii="宋体" w:eastAsia="宋体" w:hAnsi="宋体" w:cs="宋体"/>
          <w:spacing w:val="2"/>
          <w:position w:val="-3"/>
          <w:sz w:val="28"/>
          <w:szCs w:val="28"/>
          <w:lang w:eastAsia="zh-CN"/>
        </w:rPr>
        <w:t>人</w:t>
      </w:r>
      <w:r>
        <w:rPr>
          <w:rFonts w:ascii="宋体" w:eastAsia="宋体" w:hAnsi="宋体" w:cs="宋体"/>
          <w:position w:val="-3"/>
          <w:sz w:val="28"/>
          <w:szCs w:val="28"/>
          <w:lang w:eastAsia="zh-CN"/>
        </w:rPr>
        <w:t>姓名：</w:t>
      </w:r>
      <w:r>
        <w:rPr>
          <w:rFonts w:ascii="宋体" w:eastAsia="宋体" w:hAnsi="宋体" w:cs="宋体"/>
          <w:position w:val="-3"/>
          <w:sz w:val="28"/>
          <w:szCs w:val="28"/>
          <w:lang w:eastAsia="zh-CN"/>
        </w:rPr>
        <w:tab/>
        <w:t>联系电话：</w:t>
      </w:r>
      <w:r>
        <w:rPr>
          <w:rFonts w:ascii="宋体" w:eastAsia="宋体" w:hAnsi="宋体" w:cs="宋体"/>
          <w:position w:val="-3"/>
          <w:sz w:val="28"/>
          <w:szCs w:val="28"/>
          <w:lang w:eastAsia="zh-CN"/>
        </w:rPr>
        <w:tab/>
        <w:t>填报日期：</w:t>
      </w:r>
    </w:p>
    <w:p w:rsidR="00244542" w:rsidRDefault="00244542" w:rsidP="00244542">
      <w:pPr>
        <w:spacing w:after="0"/>
        <w:rPr>
          <w:lang w:eastAsia="zh-CN"/>
        </w:rPr>
        <w:sectPr w:rsidR="00244542">
          <w:footerReference w:type="default" r:id="rId15"/>
          <w:pgSz w:w="16840" w:h="11920" w:orient="landscape"/>
          <w:pgMar w:top="1080" w:right="1440" w:bottom="280" w:left="1340" w:header="0" w:footer="0" w:gutter="0"/>
          <w:cols w:space="720"/>
        </w:sectPr>
      </w:pPr>
    </w:p>
    <w:p w:rsidR="00CE2556" w:rsidRPr="00C24871" w:rsidRDefault="00CE2556" w:rsidP="00C24871">
      <w:pPr>
        <w:spacing w:after="0" w:line="400" w:lineRule="exact"/>
        <w:ind w:left="100" w:right="-20"/>
        <w:rPr>
          <w:rFonts w:ascii="Arial Unicode MS" w:eastAsia="Arial Unicode MS" w:hAnsi="Arial Unicode MS" w:cs="Arial Unicode MS"/>
          <w:sz w:val="32"/>
          <w:szCs w:val="32"/>
          <w:lang w:eastAsia="zh-CN"/>
        </w:rPr>
      </w:pPr>
      <w:r>
        <w:rPr>
          <w:rFonts w:ascii="Arial Unicode MS" w:eastAsia="Arial Unicode MS" w:hAnsi="Arial Unicode MS" w:cs="Arial Unicode MS"/>
          <w:position w:val="-1"/>
          <w:sz w:val="32"/>
          <w:szCs w:val="32"/>
          <w:lang w:eastAsia="zh-CN"/>
        </w:rPr>
        <w:lastRenderedPageBreak/>
        <w:t>附件</w:t>
      </w:r>
      <w:r>
        <w:rPr>
          <w:rFonts w:ascii="Arial Unicode MS" w:eastAsia="Arial Unicode MS" w:hAnsi="Arial Unicode MS" w:cs="Arial Unicode MS"/>
          <w:spacing w:val="-15"/>
          <w:position w:val="-1"/>
          <w:sz w:val="32"/>
          <w:szCs w:val="32"/>
          <w:lang w:eastAsia="zh-CN"/>
        </w:rPr>
        <w:t xml:space="preserve"> </w:t>
      </w:r>
      <w:r>
        <w:rPr>
          <w:rFonts w:ascii="Arial Unicode MS" w:eastAsia="Arial Unicode MS" w:hAnsi="Arial Unicode MS" w:cs="Arial Unicode MS"/>
          <w:position w:val="-1"/>
          <w:sz w:val="32"/>
          <w:szCs w:val="32"/>
          <w:lang w:eastAsia="zh-CN"/>
        </w:rPr>
        <w:t>4</w:t>
      </w:r>
    </w:p>
    <w:p w:rsidR="00CE2556" w:rsidRDefault="00CE2556" w:rsidP="001E76C4">
      <w:pPr>
        <w:spacing w:after="0" w:line="400" w:lineRule="exact"/>
        <w:jc w:val="center"/>
        <w:rPr>
          <w:rFonts w:ascii="宋体" w:eastAsia="宋体" w:hAnsi="宋体" w:cs="宋体"/>
          <w:sz w:val="32"/>
          <w:szCs w:val="32"/>
          <w:lang w:eastAsia="zh-CN"/>
        </w:rPr>
      </w:pPr>
      <w:r>
        <w:rPr>
          <w:rFonts w:ascii="宋体" w:eastAsia="宋体" w:hAnsi="宋体" w:cs="宋体"/>
          <w:spacing w:val="2"/>
          <w:w w:val="99"/>
          <w:position w:val="-3"/>
          <w:sz w:val="32"/>
          <w:szCs w:val="32"/>
          <w:lang w:eastAsia="zh-CN"/>
        </w:rPr>
        <w:t>浙江省高教育</w:t>
      </w:r>
      <w:r>
        <w:rPr>
          <w:rFonts w:ascii="宋体" w:eastAsia="宋体" w:hAnsi="宋体" w:cs="宋体"/>
          <w:w w:val="99"/>
          <w:position w:val="-3"/>
          <w:sz w:val="32"/>
          <w:szCs w:val="32"/>
          <w:lang w:eastAsia="zh-CN"/>
        </w:rPr>
        <w:t>学会</w:t>
      </w:r>
      <w:r>
        <w:rPr>
          <w:rFonts w:ascii="宋体" w:eastAsia="宋体" w:hAnsi="宋体" w:cs="宋体"/>
          <w:spacing w:val="-77"/>
          <w:position w:val="-3"/>
          <w:sz w:val="32"/>
          <w:szCs w:val="32"/>
          <w:lang w:eastAsia="zh-CN"/>
        </w:rPr>
        <w:t xml:space="preserve"> </w:t>
      </w:r>
      <w:r>
        <w:rPr>
          <w:rFonts w:ascii="宋体" w:eastAsia="宋体" w:hAnsi="宋体" w:cs="宋体"/>
          <w:spacing w:val="3"/>
          <w:w w:val="99"/>
          <w:position w:val="-3"/>
          <w:sz w:val="32"/>
          <w:szCs w:val="32"/>
          <w:lang w:eastAsia="zh-CN"/>
        </w:rPr>
        <w:t>2</w:t>
      </w:r>
      <w:r>
        <w:rPr>
          <w:rFonts w:ascii="宋体" w:eastAsia="宋体" w:hAnsi="宋体" w:cs="宋体"/>
          <w:spacing w:val="1"/>
          <w:w w:val="99"/>
          <w:position w:val="-3"/>
          <w:sz w:val="32"/>
          <w:szCs w:val="32"/>
          <w:lang w:eastAsia="zh-CN"/>
        </w:rPr>
        <w:t>0</w:t>
      </w:r>
      <w:r>
        <w:rPr>
          <w:rFonts w:ascii="宋体" w:eastAsia="宋体" w:hAnsi="宋体" w:cs="宋体"/>
          <w:spacing w:val="5"/>
          <w:w w:val="99"/>
          <w:position w:val="-3"/>
          <w:sz w:val="32"/>
          <w:szCs w:val="32"/>
          <w:lang w:eastAsia="zh-CN"/>
        </w:rPr>
        <w:t>2</w:t>
      </w:r>
      <w:r>
        <w:rPr>
          <w:rFonts w:ascii="宋体" w:eastAsia="宋体" w:hAnsi="宋体" w:cs="宋体"/>
          <w:w w:val="99"/>
          <w:position w:val="-3"/>
          <w:sz w:val="32"/>
          <w:szCs w:val="32"/>
          <w:lang w:eastAsia="zh-CN"/>
        </w:rPr>
        <w:t>2</w:t>
      </w:r>
      <w:r>
        <w:rPr>
          <w:rFonts w:ascii="宋体" w:eastAsia="宋体" w:hAnsi="宋体" w:cs="宋体"/>
          <w:spacing w:val="-80"/>
          <w:position w:val="-3"/>
          <w:sz w:val="32"/>
          <w:szCs w:val="32"/>
          <w:lang w:eastAsia="zh-CN"/>
        </w:rPr>
        <w:t xml:space="preserve"> </w:t>
      </w:r>
      <w:r>
        <w:rPr>
          <w:rFonts w:ascii="宋体" w:eastAsia="宋体" w:hAnsi="宋体" w:cs="宋体"/>
          <w:spacing w:val="2"/>
          <w:position w:val="-3"/>
          <w:sz w:val="32"/>
          <w:szCs w:val="32"/>
          <w:lang w:eastAsia="zh-CN"/>
        </w:rPr>
        <w:t>年课题</w:t>
      </w:r>
      <w:r>
        <w:rPr>
          <w:rFonts w:ascii="宋体" w:eastAsia="宋体" w:hAnsi="宋体" w:cs="宋体"/>
          <w:position w:val="-3"/>
          <w:sz w:val="32"/>
          <w:szCs w:val="32"/>
          <w:lang w:eastAsia="zh-CN"/>
        </w:rPr>
        <w:t>研</w:t>
      </w:r>
      <w:r>
        <w:rPr>
          <w:rFonts w:ascii="宋体" w:eastAsia="宋体" w:hAnsi="宋体" w:cs="宋体"/>
          <w:spacing w:val="2"/>
          <w:position w:val="-3"/>
          <w:sz w:val="32"/>
          <w:szCs w:val="32"/>
          <w:lang w:eastAsia="zh-CN"/>
        </w:rPr>
        <w:t>究选题指</w:t>
      </w:r>
      <w:r>
        <w:rPr>
          <w:rFonts w:ascii="宋体" w:eastAsia="宋体" w:hAnsi="宋体" w:cs="宋体"/>
          <w:position w:val="-3"/>
          <w:sz w:val="32"/>
          <w:szCs w:val="32"/>
          <w:lang w:eastAsia="zh-CN"/>
        </w:rPr>
        <w:t>南</w:t>
      </w:r>
    </w:p>
    <w:p w:rsidR="00CE2556" w:rsidRDefault="00CE2556" w:rsidP="001E76C4">
      <w:pPr>
        <w:spacing w:before="8" w:after="0" w:line="400" w:lineRule="exact"/>
        <w:rPr>
          <w:sz w:val="16"/>
          <w:szCs w:val="16"/>
          <w:lang w:eastAsia="zh-CN"/>
        </w:rPr>
      </w:pP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12"/>
          <w:sz w:val="28"/>
          <w:szCs w:val="28"/>
          <w:lang w:eastAsia="zh-CN"/>
        </w:rPr>
        <w:t>一、</w:t>
      </w:r>
      <w:r w:rsidRPr="001F4F73">
        <w:rPr>
          <w:rFonts w:asciiTheme="minorEastAsia" w:hAnsiTheme="minorEastAsia" w:cs="宋体"/>
          <w:spacing w:val="-10"/>
          <w:sz w:val="28"/>
          <w:szCs w:val="28"/>
          <w:lang w:eastAsia="zh-CN"/>
        </w:rPr>
        <w:t>综</w:t>
      </w:r>
      <w:r w:rsidRPr="001F4F73">
        <w:rPr>
          <w:rFonts w:asciiTheme="minorEastAsia" w:hAnsiTheme="minorEastAsia" w:cs="宋体"/>
          <w:spacing w:val="-12"/>
          <w:sz w:val="28"/>
          <w:szCs w:val="28"/>
          <w:lang w:eastAsia="zh-CN"/>
        </w:rPr>
        <w:t>合</w:t>
      </w:r>
      <w:r w:rsidRPr="001F4F73">
        <w:rPr>
          <w:rFonts w:asciiTheme="minorEastAsia" w:hAnsiTheme="minorEastAsia" w:cs="宋体"/>
          <w:sz w:val="28"/>
          <w:szCs w:val="28"/>
          <w:lang w:eastAsia="zh-CN"/>
        </w:rPr>
        <w:t>类</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1</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习近平总书记关于高等教育重要论述的研究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2.应用型本科院校服务国家战略需要和区域经济社会发展研究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3.浙江省高等教育治理现代化研究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4</w:t>
      </w:r>
      <w:r w:rsidRPr="001F4F73">
        <w:rPr>
          <w:rFonts w:asciiTheme="minorEastAsia" w:hAnsiTheme="minorEastAsia" w:cs="宋体"/>
          <w:sz w:val="28"/>
          <w:szCs w:val="28"/>
          <w:lang w:eastAsia="zh-CN"/>
        </w:rPr>
        <w:t>.浙江省本科高校新</w:t>
      </w:r>
      <w:r w:rsidRPr="001F4F73">
        <w:rPr>
          <w:rFonts w:asciiTheme="minorEastAsia" w:hAnsiTheme="minorEastAsia" w:cs="宋体"/>
          <w:spacing w:val="2"/>
          <w:sz w:val="28"/>
          <w:szCs w:val="28"/>
          <w:lang w:eastAsia="zh-CN"/>
        </w:rPr>
        <w:t>文</w:t>
      </w:r>
      <w:r w:rsidRPr="001F4F73">
        <w:rPr>
          <w:rFonts w:asciiTheme="minorEastAsia" w:hAnsiTheme="minorEastAsia" w:cs="宋体"/>
          <w:sz w:val="28"/>
          <w:szCs w:val="28"/>
          <w:lang w:eastAsia="zh-CN"/>
        </w:rPr>
        <w:t>科教育专业三级认证指标体系研究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5.我省“四新”建设现状、问题与策略研究</w:t>
      </w:r>
    </w:p>
    <w:p w:rsidR="00CE2556" w:rsidRPr="001F4F73" w:rsidRDefault="00CE2556" w:rsidP="001E76C4">
      <w:pPr>
        <w:spacing w:after="0" w:line="400" w:lineRule="exact"/>
        <w:ind w:left="100" w:right="-20"/>
        <w:rPr>
          <w:rFonts w:asciiTheme="minorEastAsia" w:hAnsiTheme="minorEastAsia" w:cs="宋体"/>
          <w:spacing w:val="-7"/>
          <w:sz w:val="28"/>
          <w:szCs w:val="28"/>
          <w:lang w:eastAsia="zh-CN"/>
        </w:rPr>
      </w:pPr>
      <w:r w:rsidRPr="001F4F73">
        <w:rPr>
          <w:rFonts w:asciiTheme="minorEastAsia" w:hAnsiTheme="minorEastAsia" w:cs="宋体"/>
          <w:spacing w:val="-7"/>
          <w:sz w:val="28"/>
          <w:szCs w:val="28"/>
          <w:lang w:eastAsia="zh-CN"/>
        </w:rPr>
        <w:t>6.浙江省高等教育教学数字化改革策略研究</w:t>
      </w:r>
    </w:p>
    <w:p w:rsidR="00CE2556" w:rsidRPr="001F4F73" w:rsidRDefault="00CE2556" w:rsidP="001E76C4">
      <w:pPr>
        <w:spacing w:after="0" w:line="400" w:lineRule="exact"/>
        <w:ind w:left="100" w:right="-20"/>
        <w:rPr>
          <w:rFonts w:asciiTheme="minorEastAsia" w:hAnsiTheme="minorEastAsia" w:cs="宋体"/>
          <w:spacing w:val="-7"/>
          <w:sz w:val="28"/>
          <w:szCs w:val="28"/>
          <w:lang w:eastAsia="zh-CN"/>
        </w:rPr>
      </w:pPr>
      <w:r w:rsidRPr="001F4F73">
        <w:rPr>
          <w:rFonts w:asciiTheme="minorEastAsia" w:hAnsiTheme="minorEastAsia" w:cs="宋体"/>
          <w:spacing w:val="-7"/>
          <w:sz w:val="28"/>
          <w:szCs w:val="28"/>
          <w:lang w:eastAsia="zh-CN"/>
        </w:rPr>
        <w:t>7.</w:t>
      </w:r>
      <w:r w:rsidRPr="001F4F73">
        <w:rPr>
          <w:rFonts w:asciiTheme="minorEastAsia" w:hAnsiTheme="minorEastAsia" w:cs="宋体" w:hint="eastAsia"/>
          <w:spacing w:val="-7"/>
          <w:sz w:val="28"/>
          <w:szCs w:val="28"/>
          <w:lang w:eastAsia="zh-CN"/>
        </w:rPr>
        <w:t>我省高职院校</w:t>
      </w:r>
      <w:r w:rsidRPr="001F4F73">
        <w:rPr>
          <w:rFonts w:asciiTheme="minorEastAsia" w:hAnsiTheme="minorEastAsia" w:cs="宋体"/>
          <w:spacing w:val="-7"/>
          <w:sz w:val="28"/>
          <w:szCs w:val="28"/>
          <w:lang w:eastAsia="zh-CN"/>
        </w:rPr>
        <w:t>“</w:t>
      </w:r>
      <w:r w:rsidRPr="001F4F73">
        <w:rPr>
          <w:rFonts w:asciiTheme="minorEastAsia" w:hAnsiTheme="minorEastAsia" w:cs="宋体" w:hint="eastAsia"/>
          <w:spacing w:val="-7"/>
          <w:sz w:val="28"/>
          <w:szCs w:val="28"/>
          <w:lang w:eastAsia="zh-CN"/>
        </w:rPr>
        <w:t>双高</w:t>
      </w:r>
      <w:r w:rsidRPr="001F4F73">
        <w:rPr>
          <w:rFonts w:asciiTheme="minorEastAsia" w:hAnsiTheme="minorEastAsia" w:cs="宋体"/>
          <w:spacing w:val="-7"/>
          <w:sz w:val="28"/>
          <w:szCs w:val="28"/>
          <w:lang w:eastAsia="zh-CN"/>
        </w:rPr>
        <w:t>”</w:t>
      </w:r>
      <w:r w:rsidRPr="001F4F73">
        <w:rPr>
          <w:rFonts w:asciiTheme="minorEastAsia" w:hAnsiTheme="minorEastAsia" w:cs="宋体" w:hint="eastAsia"/>
          <w:spacing w:val="-7"/>
          <w:sz w:val="28"/>
          <w:szCs w:val="28"/>
          <w:lang w:eastAsia="zh-CN"/>
        </w:rPr>
        <w:t>建设现状、问题与绩效研究</w:t>
      </w:r>
    </w:p>
    <w:p w:rsidR="00CE2556" w:rsidRPr="001F4F73" w:rsidRDefault="00CE2556" w:rsidP="001E76C4">
      <w:pPr>
        <w:spacing w:before="4" w:after="0" w:line="400" w:lineRule="exact"/>
        <w:rPr>
          <w:rFonts w:asciiTheme="minorEastAsia" w:hAnsiTheme="minorEastAsia"/>
          <w:sz w:val="28"/>
          <w:szCs w:val="28"/>
          <w:lang w:eastAsia="zh-CN"/>
        </w:rPr>
      </w:pPr>
    </w:p>
    <w:p w:rsidR="00CE2556" w:rsidRPr="001F4F73" w:rsidRDefault="00CE2556" w:rsidP="001E76C4">
      <w:pPr>
        <w:spacing w:after="0" w:line="400" w:lineRule="exact"/>
        <w:ind w:left="100" w:right="-20"/>
        <w:rPr>
          <w:rFonts w:asciiTheme="minorEastAsia" w:hAnsiTheme="minorEastAsia" w:cs="宋体"/>
          <w:spacing w:val="-12"/>
          <w:sz w:val="28"/>
          <w:szCs w:val="28"/>
          <w:lang w:eastAsia="zh-CN"/>
        </w:rPr>
      </w:pPr>
      <w:r w:rsidRPr="001F4F73">
        <w:rPr>
          <w:rFonts w:asciiTheme="minorEastAsia" w:hAnsiTheme="minorEastAsia" w:cs="宋体" w:hint="eastAsia"/>
          <w:spacing w:val="-12"/>
          <w:sz w:val="28"/>
          <w:szCs w:val="28"/>
          <w:lang w:eastAsia="zh-CN"/>
        </w:rPr>
        <w:t>二、立德树人与课程</w:t>
      </w:r>
      <w:proofErr w:type="gramStart"/>
      <w:r w:rsidRPr="001F4F73">
        <w:rPr>
          <w:rFonts w:asciiTheme="minorEastAsia" w:hAnsiTheme="minorEastAsia" w:cs="宋体" w:hint="eastAsia"/>
          <w:spacing w:val="-12"/>
          <w:sz w:val="28"/>
          <w:szCs w:val="28"/>
          <w:lang w:eastAsia="zh-CN"/>
        </w:rPr>
        <w:t>思政类</w:t>
      </w:r>
      <w:proofErr w:type="gramEnd"/>
    </w:p>
    <w:p w:rsidR="00CE2556" w:rsidRPr="001F4F73" w:rsidRDefault="00CE2556" w:rsidP="001E76C4">
      <w:pPr>
        <w:spacing w:before="38"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8.立德树人背景下</w:t>
      </w:r>
      <w:proofErr w:type="gramStart"/>
      <w:r w:rsidRPr="001F4F73">
        <w:rPr>
          <w:rFonts w:asciiTheme="minorEastAsia" w:hAnsiTheme="minorEastAsia" w:cs="宋体"/>
          <w:sz w:val="28"/>
          <w:szCs w:val="28"/>
          <w:lang w:eastAsia="zh-CN"/>
        </w:rPr>
        <w:t>课程思政与</w:t>
      </w:r>
      <w:proofErr w:type="gramEnd"/>
      <w:r w:rsidRPr="001F4F73">
        <w:rPr>
          <w:rFonts w:asciiTheme="minorEastAsia" w:hAnsiTheme="minorEastAsia" w:cs="宋体"/>
          <w:sz w:val="28"/>
          <w:szCs w:val="28"/>
          <w:lang w:eastAsia="zh-CN"/>
        </w:rPr>
        <w:t>专业教育协同效应研究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9.“课程思政”在高校实践教学中的探索与实践</w:t>
      </w:r>
    </w:p>
    <w:p w:rsidR="00244542"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cs="宋体"/>
          <w:sz w:val="28"/>
          <w:szCs w:val="28"/>
          <w:lang w:eastAsia="zh-CN"/>
        </w:rPr>
        <w:t>10.一流本科教育建设背景下</w:t>
      </w:r>
      <w:proofErr w:type="gramStart"/>
      <w:r w:rsidRPr="001F4F73">
        <w:rPr>
          <w:rFonts w:asciiTheme="minorEastAsia" w:hAnsiTheme="minorEastAsia" w:cs="宋体"/>
          <w:sz w:val="28"/>
          <w:szCs w:val="28"/>
          <w:lang w:eastAsia="zh-CN"/>
        </w:rPr>
        <w:t>课程思政内涵</w:t>
      </w:r>
      <w:proofErr w:type="gramEnd"/>
      <w:r w:rsidRPr="001F4F73">
        <w:rPr>
          <w:rFonts w:asciiTheme="minorEastAsia" w:hAnsiTheme="minorEastAsia" w:cs="宋体"/>
          <w:sz w:val="28"/>
          <w:szCs w:val="28"/>
          <w:lang w:eastAsia="zh-CN"/>
        </w:rPr>
        <w:t>和实施路径探索</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11.“课程思政”提升高校思想政治教育实效的路径研究</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12. 新时代高校网络意识形态安全及其应对策略研究</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13.</w:t>
      </w:r>
      <w:proofErr w:type="gramStart"/>
      <w:r w:rsidRPr="001F4F73">
        <w:rPr>
          <w:rFonts w:asciiTheme="minorEastAsia" w:hAnsiTheme="minorEastAsia" w:hint="eastAsia"/>
          <w:sz w:val="28"/>
          <w:szCs w:val="28"/>
          <w:lang w:eastAsia="zh-CN"/>
        </w:rPr>
        <w:t>基于易班的</w:t>
      </w:r>
      <w:proofErr w:type="gramEnd"/>
      <w:r w:rsidRPr="001F4F73">
        <w:rPr>
          <w:rFonts w:asciiTheme="minorEastAsia" w:hAnsiTheme="minorEastAsia" w:hint="eastAsia"/>
          <w:sz w:val="28"/>
          <w:szCs w:val="28"/>
          <w:lang w:eastAsia="zh-CN"/>
        </w:rPr>
        <w:t>大学生网络思想政治教育研究</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14.高校心理健康标准化建设研究</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15.新时代高校辅导员核心职业素养提升研究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16.高校课程</w:t>
      </w:r>
      <w:proofErr w:type="gramStart"/>
      <w:r w:rsidRPr="001F4F73">
        <w:rPr>
          <w:rFonts w:asciiTheme="minorEastAsia" w:hAnsiTheme="minorEastAsia" w:cs="宋体"/>
          <w:sz w:val="28"/>
          <w:szCs w:val="28"/>
          <w:lang w:eastAsia="zh-CN"/>
        </w:rPr>
        <w:t>思政教学</w:t>
      </w:r>
      <w:proofErr w:type="gramEnd"/>
      <w:r w:rsidRPr="001F4F73">
        <w:rPr>
          <w:rFonts w:asciiTheme="minorEastAsia" w:hAnsiTheme="minorEastAsia" w:cs="宋体"/>
          <w:sz w:val="28"/>
          <w:szCs w:val="28"/>
          <w:lang w:eastAsia="zh-CN"/>
        </w:rPr>
        <w:t>改革研究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17.个性化教育视角下的高校学生思想政治教育工作创新研究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18.中外合作大学</w:t>
      </w:r>
      <w:proofErr w:type="gramStart"/>
      <w:r w:rsidRPr="001F4F73">
        <w:rPr>
          <w:rFonts w:asciiTheme="minorEastAsia" w:hAnsiTheme="minorEastAsia" w:cs="宋体"/>
          <w:sz w:val="28"/>
          <w:szCs w:val="28"/>
          <w:lang w:eastAsia="zh-CN"/>
        </w:rPr>
        <w:t>思政教育</w:t>
      </w:r>
      <w:proofErr w:type="gramEnd"/>
      <w:r w:rsidRPr="001F4F73">
        <w:rPr>
          <w:rFonts w:asciiTheme="minorEastAsia" w:hAnsiTheme="minorEastAsia" w:cs="宋体"/>
          <w:sz w:val="28"/>
          <w:szCs w:val="28"/>
          <w:lang w:eastAsia="zh-CN"/>
        </w:rPr>
        <w:t>模式的创新研究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19.师范专业人才思</w:t>
      </w:r>
      <w:proofErr w:type="gramStart"/>
      <w:r w:rsidRPr="001F4F73">
        <w:rPr>
          <w:rFonts w:asciiTheme="minorEastAsia" w:hAnsiTheme="minorEastAsia" w:cs="宋体"/>
          <w:sz w:val="28"/>
          <w:szCs w:val="28"/>
          <w:lang w:eastAsia="zh-CN"/>
        </w:rPr>
        <w:t>政教育</w:t>
      </w:r>
      <w:proofErr w:type="gramEnd"/>
      <w:r w:rsidRPr="001F4F73">
        <w:rPr>
          <w:rFonts w:asciiTheme="minorEastAsia" w:hAnsiTheme="minorEastAsia" w:cs="宋体"/>
          <w:sz w:val="28"/>
          <w:szCs w:val="28"/>
          <w:lang w:eastAsia="zh-CN"/>
        </w:rPr>
        <w:t>与德育培养模式探索</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20.优秀地方文化融入高校立德树人的机制研究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21.大数据背景下高校思政工作新模式探析</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22.双高背景下“课程思政”同向</w:t>
      </w:r>
      <w:r w:rsidRPr="001F4F73">
        <w:rPr>
          <w:rFonts w:asciiTheme="minorEastAsia" w:hAnsiTheme="minorEastAsia" w:cs="宋体"/>
          <w:spacing w:val="1"/>
          <w:sz w:val="28"/>
          <w:szCs w:val="28"/>
          <w:lang w:eastAsia="zh-CN"/>
        </w:rPr>
        <w:t>同</w:t>
      </w:r>
      <w:r w:rsidRPr="001F4F73">
        <w:rPr>
          <w:rFonts w:asciiTheme="minorEastAsia" w:hAnsiTheme="minorEastAsia" w:cs="宋体"/>
          <w:sz w:val="28"/>
          <w:szCs w:val="28"/>
          <w:lang w:eastAsia="zh-CN"/>
        </w:rPr>
        <w:t>行协同育人实践研究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23.应用型本科院校提升课程</w:t>
      </w:r>
      <w:proofErr w:type="gramStart"/>
      <w:r w:rsidRPr="001F4F73">
        <w:rPr>
          <w:rFonts w:asciiTheme="minorEastAsia" w:hAnsiTheme="minorEastAsia" w:cs="宋体"/>
          <w:sz w:val="28"/>
          <w:szCs w:val="28"/>
          <w:lang w:eastAsia="zh-CN"/>
        </w:rPr>
        <w:t>思政隐性</w:t>
      </w:r>
      <w:proofErr w:type="gramEnd"/>
      <w:r w:rsidRPr="001F4F73">
        <w:rPr>
          <w:rFonts w:asciiTheme="minorEastAsia" w:hAnsiTheme="minorEastAsia" w:cs="宋体"/>
          <w:sz w:val="28"/>
          <w:szCs w:val="28"/>
          <w:lang w:eastAsia="zh-CN"/>
        </w:rPr>
        <w:t>教育实效研究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24.高校“以礼育人”的立德树人推进机制和有效模式的探索性研究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25.警务化管理背景下新时代警校</w:t>
      </w:r>
      <w:proofErr w:type="gramStart"/>
      <w:r w:rsidRPr="001F4F73">
        <w:rPr>
          <w:rFonts w:asciiTheme="minorEastAsia" w:hAnsiTheme="minorEastAsia" w:cs="宋体"/>
          <w:sz w:val="28"/>
          <w:szCs w:val="28"/>
          <w:lang w:eastAsia="zh-CN"/>
        </w:rPr>
        <w:t>生思想</w:t>
      </w:r>
      <w:proofErr w:type="gramEnd"/>
      <w:r w:rsidRPr="001F4F73">
        <w:rPr>
          <w:rFonts w:asciiTheme="minorEastAsia" w:hAnsiTheme="minorEastAsia" w:cs="宋体"/>
          <w:sz w:val="28"/>
          <w:szCs w:val="28"/>
          <w:lang w:eastAsia="zh-CN"/>
        </w:rPr>
        <w:t>政治工作模式与路径研究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26.高校“党群之家”建设及效用发挥机制研究</w:t>
      </w:r>
    </w:p>
    <w:p w:rsidR="00CE2556" w:rsidRPr="001F4F73" w:rsidRDefault="00CE2556"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27.独立</w:t>
      </w:r>
      <w:proofErr w:type="gramStart"/>
      <w:r w:rsidRPr="001F4F73">
        <w:rPr>
          <w:rFonts w:asciiTheme="minorEastAsia" w:hAnsiTheme="minorEastAsia" w:cs="宋体"/>
          <w:sz w:val="28"/>
          <w:szCs w:val="28"/>
          <w:lang w:eastAsia="zh-CN"/>
        </w:rPr>
        <w:t>学院党建</w:t>
      </w:r>
      <w:proofErr w:type="gramEnd"/>
      <w:r w:rsidRPr="001F4F73">
        <w:rPr>
          <w:rFonts w:asciiTheme="minorEastAsia" w:hAnsiTheme="minorEastAsia" w:cs="宋体"/>
          <w:sz w:val="28"/>
          <w:szCs w:val="28"/>
          <w:lang w:eastAsia="zh-CN"/>
        </w:rPr>
        <w:t>工作研究</w:t>
      </w:r>
    </w:p>
    <w:p w:rsidR="00CE2556" w:rsidRPr="001F4F73" w:rsidRDefault="00CE2556" w:rsidP="001E76C4">
      <w:pPr>
        <w:spacing w:before="7"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28.中外合作办学项目下的课程</w:t>
      </w:r>
      <w:proofErr w:type="gramStart"/>
      <w:r w:rsidRPr="001F4F73">
        <w:rPr>
          <w:rFonts w:asciiTheme="minorEastAsia" w:hAnsiTheme="minorEastAsia" w:hint="eastAsia"/>
          <w:sz w:val="28"/>
          <w:szCs w:val="28"/>
          <w:lang w:eastAsia="zh-CN"/>
        </w:rPr>
        <w:t>思政问题</w:t>
      </w:r>
      <w:proofErr w:type="gramEnd"/>
      <w:r w:rsidRPr="001F4F73">
        <w:rPr>
          <w:rFonts w:asciiTheme="minorEastAsia" w:hAnsiTheme="minorEastAsia" w:hint="eastAsia"/>
          <w:sz w:val="28"/>
          <w:szCs w:val="28"/>
          <w:lang w:eastAsia="zh-CN"/>
        </w:rPr>
        <w:t>研究</w:t>
      </w:r>
    </w:p>
    <w:p w:rsidR="001E76C4" w:rsidRDefault="001E76C4" w:rsidP="001E76C4">
      <w:pPr>
        <w:spacing w:before="7" w:after="0" w:line="400" w:lineRule="exact"/>
        <w:rPr>
          <w:rFonts w:asciiTheme="minorEastAsia" w:hAnsiTheme="minorEastAsia"/>
          <w:sz w:val="28"/>
          <w:szCs w:val="28"/>
          <w:lang w:eastAsia="zh-CN"/>
        </w:rPr>
      </w:pPr>
    </w:p>
    <w:p w:rsidR="00244542" w:rsidRPr="001F4F73" w:rsidRDefault="00CE2556" w:rsidP="001E76C4">
      <w:pPr>
        <w:spacing w:before="7" w:after="0" w:line="400" w:lineRule="exact"/>
        <w:rPr>
          <w:rFonts w:asciiTheme="minorEastAsia" w:hAnsiTheme="minorEastAsia"/>
          <w:sz w:val="28"/>
          <w:szCs w:val="28"/>
          <w:lang w:eastAsia="zh-CN"/>
        </w:rPr>
        <w:sectPr w:rsidR="00244542" w:rsidRPr="001F4F73" w:rsidSect="001E76C4">
          <w:footerReference w:type="default" r:id="rId16"/>
          <w:pgSz w:w="11920" w:h="16840"/>
          <w:pgMar w:top="1077" w:right="1077" w:bottom="1077" w:left="1077" w:header="0" w:footer="0" w:gutter="0"/>
          <w:cols w:space="720"/>
        </w:sectPr>
      </w:pPr>
      <w:r w:rsidRPr="001F4F73">
        <w:rPr>
          <w:rFonts w:asciiTheme="minorEastAsia" w:hAnsiTheme="minorEastAsia" w:hint="eastAsia"/>
          <w:sz w:val="28"/>
          <w:szCs w:val="28"/>
          <w:lang w:eastAsia="zh-CN"/>
        </w:rPr>
        <w:t>三、产教融合、校企合作类</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pacing w:val="-7"/>
          <w:position w:val="-3"/>
          <w:sz w:val="28"/>
          <w:szCs w:val="28"/>
          <w:lang w:eastAsia="zh-CN"/>
        </w:rPr>
        <w:lastRenderedPageBreak/>
        <w:t>2</w:t>
      </w:r>
      <w:r w:rsidRPr="001F4F73">
        <w:rPr>
          <w:rFonts w:asciiTheme="minorEastAsia" w:hAnsiTheme="minorEastAsia" w:cs="宋体"/>
          <w:spacing w:val="-5"/>
          <w:position w:val="-3"/>
          <w:sz w:val="28"/>
          <w:szCs w:val="28"/>
          <w:lang w:eastAsia="zh-CN"/>
        </w:rPr>
        <w:t>9</w:t>
      </w:r>
      <w:r w:rsidRPr="001F4F73">
        <w:rPr>
          <w:rFonts w:asciiTheme="minorEastAsia" w:hAnsiTheme="minorEastAsia" w:cs="宋体"/>
          <w:spacing w:val="-4"/>
          <w:position w:val="-3"/>
          <w:sz w:val="28"/>
          <w:szCs w:val="28"/>
          <w:lang w:eastAsia="zh-CN"/>
        </w:rPr>
        <w:t>.</w:t>
      </w:r>
      <w:r w:rsidRPr="001F4F73">
        <w:rPr>
          <w:rFonts w:asciiTheme="minorEastAsia" w:hAnsiTheme="minorEastAsia" w:cs="宋体"/>
          <w:spacing w:val="-12"/>
          <w:position w:val="-3"/>
          <w:sz w:val="28"/>
          <w:szCs w:val="28"/>
          <w:lang w:eastAsia="zh-CN"/>
        </w:rPr>
        <w:t>现代产业学院建设机制与策略研究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30.高校科教协同、</w:t>
      </w:r>
      <w:proofErr w:type="gramStart"/>
      <w:r w:rsidRPr="001F4F73">
        <w:rPr>
          <w:rFonts w:asciiTheme="minorEastAsia" w:hAnsiTheme="minorEastAsia" w:cs="宋体"/>
          <w:sz w:val="28"/>
          <w:szCs w:val="28"/>
          <w:lang w:eastAsia="zh-CN"/>
        </w:rPr>
        <w:t>医</w:t>
      </w:r>
      <w:proofErr w:type="gramEnd"/>
      <w:r w:rsidRPr="001F4F73">
        <w:rPr>
          <w:rFonts w:asciiTheme="minorEastAsia" w:hAnsiTheme="minorEastAsia" w:cs="宋体"/>
          <w:sz w:val="28"/>
          <w:szCs w:val="28"/>
          <w:lang w:eastAsia="zh-CN"/>
        </w:rPr>
        <w:t>教协同、产教协同育人的机制与路径研究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31.政产学合作平台治理模式创新研究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32.新时代我国产学研政策的演变路</w:t>
      </w:r>
      <w:r w:rsidRPr="001F4F73">
        <w:rPr>
          <w:rFonts w:asciiTheme="minorEastAsia" w:hAnsiTheme="minorEastAsia" w:cs="宋体"/>
          <w:spacing w:val="1"/>
          <w:sz w:val="28"/>
          <w:szCs w:val="28"/>
          <w:lang w:eastAsia="zh-CN"/>
        </w:rPr>
        <w:t>径</w:t>
      </w:r>
      <w:r w:rsidRPr="001F4F73">
        <w:rPr>
          <w:rFonts w:asciiTheme="minorEastAsia" w:hAnsiTheme="minorEastAsia" w:cs="宋体"/>
          <w:sz w:val="28"/>
          <w:szCs w:val="28"/>
          <w:lang w:eastAsia="zh-CN"/>
        </w:rPr>
        <w:t>、制度困境与科学对策</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33.产教融合视域下的本科生专业核心能力培养研究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34.医药卫生领域协同育人机制研究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35.基于产教协同的教学管理机制研究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36.大学科技</w:t>
      </w:r>
      <w:proofErr w:type="gramStart"/>
      <w:r w:rsidRPr="001F4F73">
        <w:rPr>
          <w:rFonts w:asciiTheme="minorEastAsia" w:hAnsiTheme="minorEastAsia" w:cs="宋体"/>
          <w:sz w:val="28"/>
          <w:szCs w:val="28"/>
          <w:lang w:eastAsia="zh-CN"/>
        </w:rPr>
        <w:t>园服务</w:t>
      </w:r>
      <w:proofErr w:type="gramEnd"/>
      <w:r w:rsidRPr="001F4F73">
        <w:rPr>
          <w:rFonts w:asciiTheme="minorEastAsia" w:hAnsiTheme="minorEastAsia" w:cs="宋体"/>
          <w:sz w:val="28"/>
          <w:szCs w:val="28"/>
          <w:lang w:eastAsia="zh-CN"/>
        </w:rPr>
        <w:t>地方经济的模式与作用研究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37.地方高校与城市共生发展机制的构建研究</w:t>
      </w:r>
    </w:p>
    <w:p w:rsidR="00244542" w:rsidRPr="001F4F73" w:rsidRDefault="00244542" w:rsidP="001E76C4">
      <w:pPr>
        <w:spacing w:after="0" w:line="400" w:lineRule="exact"/>
        <w:ind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38.现代产业学院建设模式与人才培养成</w:t>
      </w:r>
      <w:r w:rsidRPr="001F4F73">
        <w:rPr>
          <w:rFonts w:asciiTheme="minorEastAsia" w:hAnsiTheme="minorEastAsia" w:cs="宋体"/>
          <w:spacing w:val="1"/>
          <w:sz w:val="28"/>
          <w:szCs w:val="28"/>
          <w:lang w:eastAsia="zh-CN"/>
        </w:rPr>
        <w:t>效</w:t>
      </w:r>
      <w:r w:rsidRPr="001F4F73">
        <w:rPr>
          <w:rFonts w:asciiTheme="minorEastAsia" w:hAnsiTheme="minorEastAsia" w:cs="宋体"/>
          <w:sz w:val="28"/>
          <w:szCs w:val="28"/>
          <w:lang w:eastAsia="zh-CN"/>
        </w:rPr>
        <w:t>研究</w:t>
      </w:r>
    </w:p>
    <w:p w:rsidR="00CE2556" w:rsidRPr="001F4F73" w:rsidRDefault="00CE2556" w:rsidP="001E76C4">
      <w:pPr>
        <w:spacing w:after="0" w:line="400" w:lineRule="exact"/>
        <w:ind w:right="-20"/>
        <w:rPr>
          <w:rFonts w:asciiTheme="minorEastAsia" w:hAnsiTheme="minorEastAsia"/>
          <w:sz w:val="28"/>
          <w:szCs w:val="28"/>
          <w:lang w:eastAsia="zh-CN"/>
        </w:rPr>
      </w:pPr>
      <w:r w:rsidRPr="001F4F73">
        <w:rPr>
          <w:rFonts w:asciiTheme="minorEastAsia" w:hAnsiTheme="minorEastAsia"/>
          <w:sz w:val="28"/>
          <w:szCs w:val="28"/>
          <w:lang w:eastAsia="zh-CN"/>
        </w:rPr>
        <w:t>39.</w:t>
      </w:r>
      <w:r w:rsidRPr="001F4F73">
        <w:rPr>
          <w:rFonts w:asciiTheme="minorEastAsia" w:hAnsiTheme="minorEastAsia" w:hint="eastAsia"/>
          <w:sz w:val="28"/>
          <w:szCs w:val="28"/>
          <w:lang w:eastAsia="zh-CN"/>
        </w:rPr>
        <w:t>高职院校</w:t>
      </w:r>
      <w:proofErr w:type="gramStart"/>
      <w:r w:rsidRPr="001F4F73">
        <w:rPr>
          <w:rFonts w:asciiTheme="minorEastAsia" w:hAnsiTheme="minorEastAsia" w:hint="eastAsia"/>
          <w:sz w:val="28"/>
          <w:szCs w:val="28"/>
          <w:lang w:eastAsia="zh-CN"/>
        </w:rPr>
        <w:t>校</w:t>
      </w:r>
      <w:proofErr w:type="gramEnd"/>
      <w:r w:rsidRPr="001F4F73">
        <w:rPr>
          <w:rFonts w:asciiTheme="minorEastAsia" w:hAnsiTheme="minorEastAsia" w:hint="eastAsia"/>
          <w:sz w:val="28"/>
          <w:szCs w:val="28"/>
          <w:lang w:eastAsia="zh-CN"/>
        </w:rPr>
        <w:t>企合作推进</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书证互认</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的途径与方法研究</w:t>
      </w:r>
    </w:p>
    <w:p w:rsidR="001F4F73" w:rsidRDefault="001F4F73" w:rsidP="001E76C4">
      <w:pPr>
        <w:spacing w:after="0" w:line="400" w:lineRule="exact"/>
        <w:ind w:left="100" w:right="-20"/>
        <w:rPr>
          <w:rFonts w:asciiTheme="minorEastAsia" w:hAnsiTheme="minorEastAsia"/>
          <w:sz w:val="28"/>
          <w:szCs w:val="28"/>
          <w:lang w:eastAsia="zh-CN"/>
        </w:rPr>
      </w:pPr>
    </w:p>
    <w:p w:rsidR="00244542"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hint="eastAsia"/>
          <w:sz w:val="28"/>
          <w:szCs w:val="28"/>
          <w:lang w:eastAsia="zh-CN"/>
        </w:rPr>
        <w:t>四、人才培养模式研究类</w:t>
      </w:r>
    </w:p>
    <w:p w:rsidR="00244542" w:rsidRPr="001F4F73" w:rsidRDefault="00244542" w:rsidP="001E76C4">
      <w:pPr>
        <w:spacing w:before="42"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40.基础拔尖人才培养体系研究</w:t>
      </w:r>
    </w:p>
    <w:p w:rsidR="00244542" w:rsidRPr="001F4F73" w:rsidRDefault="00244542"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41.人工智能背景下的人才培养模式创新探究</w:t>
      </w:r>
    </w:p>
    <w:p w:rsidR="00244542" w:rsidRPr="001F4F73" w:rsidRDefault="00244542"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42.以人才培养质量提升为核心的一流本科教育管理体制机制改革与探索</w:t>
      </w:r>
    </w:p>
    <w:p w:rsidR="00244542" w:rsidRPr="001F4F73" w:rsidRDefault="00244542"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43.“一带一路”背景下工程技术人才国际化能力困境与培养策略研究</w:t>
      </w:r>
    </w:p>
    <w:p w:rsidR="00CE2556" w:rsidRPr="001F4F73" w:rsidRDefault="00244542"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44.“互联网+”时代产教深度融合的新商科人才培养模式研究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45.新农科人才培养体系研究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46.新医科人才培养体系研究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47.卓越教师培养模式研究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48.新文科人才培养体系研究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49.新工科人才培养体系研究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50.基于“1+X”证书制度的专业人才培养模式创新研究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51.独立学院</w:t>
      </w:r>
      <w:proofErr w:type="gramStart"/>
      <w:r w:rsidRPr="001F4F73">
        <w:rPr>
          <w:rFonts w:asciiTheme="minorEastAsia" w:hAnsiTheme="minorEastAsia" w:cs="宋体"/>
          <w:sz w:val="28"/>
          <w:szCs w:val="28"/>
          <w:lang w:eastAsia="zh-CN"/>
        </w:rPr>
        <w:t>转设背景</w:t>
      </w:r>
      <w:proofErr w:type="gramEnd"/>
      <w:r w:rsidRPr="001F4F73">
        <w:rPr>
          <w:rFonts w:asciiTheme="minorEastAsia" w:hAnsiTheme="minorEastAsia" w:cs="宋体"/>
          <w:sz w:val="28"/>
          <w:szCs w:val="28"/>
          <w:lang w:eastAsia="zh-CN"/>
        </w:rPr>
        <w:t>下人才培养质量评价体系构建研究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52.职业本科人才培养模式研究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53.关于本科层次职业教育人才培养模式与有效路径研究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54.“双高”背景下浙江智能制造服务业的高职人</w:t>
      </w:r>
      <w:r w:rsidRPr="001F4F73">
        <w:rPr>
          <w:rFonts w:asciiTheme="minorEastAsia" w:hAnsiTheme="minorEastAsia" w:cs="宋体"/>
          <w:spacing w:val="1"/>
          <w:sz w:val="28"/>
          <w:szCs w:val="28"/>
          <w:lang w:eastAsia="zh-CN"/>
        </w:rPr>
        <w:t>才</w:t>
      </w:r>
      <w:r w:rsidRPr="001F4F73">
        <w:rPr>
          <w:rFonts w:asciiTheme="minorEastAsia" w:hAnsiTheme="minorEastAsia" w:cs="宋体"/>
          <w:sz w:val="28"/>
          <w:szCs w:val="28"/>
          <w:lang w:eastAsia="zh-CN"/>
        </w:rPr>
        <w:t>培养研究与实践</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55.基于智慧教育的智能制造服务业高职人才培养研究与实践</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56.以产业学院为载体的高职技术技能型人才培养路径实践</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57.基于全人发展的专业人才培养方案与课程体系建设</w:t>
      </w:r>
    </w:p>
    <w:p w:rsidR="00CE2556" w:rsidRDefault="00CE2556" w:rsidP="001E76C4">
      <w:pPr>
        <w:spacing w:after="0" w:line="400" w:lineRule="exact"/>
        <w:ind w:left="100" w:right="-20"/>
        <w:rPr>
          <w:rFonts w:asciiTheme="minorEastAsia" w:hAnsiTheme="minorEastAsia"/>
          <w:sz w:val="28"/>
          <w:szCs w:val="28"/>
          <w:lang w:eastAsia="zh-CN"/>
        </w:rPr>
      </w:pPr>
      <w:r w:rsidRPr="001F4F73">
        <w:rPr>
          <w:rFonts w:asciiTheme="minorEastAsia" w:hAnsiTheme="minorEastAsia"/>
          <w:sz w:val="28"/>
          <w:szCs w:val="28"/>
          <w:lang w:eastAsia="zh-CN"/>
        </w:rPr>
        <w:t>58.</w:t>
      </w:r>
      <w:r w:rsidRPr="001F4F73">
        <w:rPr>
          <w:rFonts w:asciiTheme="minorEastAsia" w:hAnsiTheme="minorEastAsia" w:hint="eastAsia"/>
          <w:sz w:val="28"/>
          <w:szCs w:val="28"/>
          <w:lang w:eastAsia="zh-CN"/>
        </w:rPr>
        <w:t>基于专业核心素养匹配能力为首位度的高职院校人才培养模式研究</w:t>
      </w:r>
    </w:p>
    <w:p w:rsidR="001E76C4" w:rsidRPr="001F4F73" w:rsidRDefault="001E76C4" w:rsidP="001E76C4">
      <w:pPr>
        <w:spacing w:after="0" w:line="400" w:lineRule="exact"/>
        <w:ind w:right="-20"/>
        <w:rPr>
          <w:rFonts w:asciiTheme="minorEastAsia" w:hAnsiTheme="minorEastAsia" w:cs="宋体"/>
          <w:sz w:val="28"/>
          <w:szCs w:val="28"/>
          <w:lang w:eastAsia="zh-CN"/>
        </w:rPr>
        <w:sectPr w:rsidR="001E76C4" w:rsidRPr="001F4F73" w:rsidSect="001E76C4">
          <w:footerReference w:type="default" r:id="rId17"/>
          <w:pgSz w:w="11920" w:h="16840"/>
          <w:pgMar w:top="1077" w:right="1077" w:bottom="1077" w:left="1077" w:header="0" w:footer="0" w:gutter="0"/>
          <w:cols w:space="720"/>
        </w:sectPr>
      </w:pPr>
    </w:p>
    <w:p w:rsidR="00244542" w:rsidRPr="001F4F73" w:rsidRDefault="00CE2556" w:rsidP="001E76C4">
      <w:pPr>
        <w:spacing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lastRenderedPageBreak/>
        <w:t>五、教学质量与评估类</w:t>
      </w:r>
    </w:p>
    <w:p w:rsidR="00244542" w:rsidRPr="001F4F73" w:rsidRDefault="00244542" w:rsidP="001E76C4">
      <w:pPr>
        <w:spacing w:before="43"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5</w:t>
      </w:r>
      <w:r w:rsidRPr="001F4F73">
        <w:rPr>
          <w:rFonts w:asciiTheme="minorEastAsia" w:hAnsiTheme="minorEastAsia" w:cs="宋体"/>
          <w:spacing w:val="-5"/>
          <w:sz w:val="28"/>
          <w:szCs w:val="28"/>
          <w:lang w:eastAsia="zh-CN"/>
        </w:rPr>
        <w:t>9</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高等教育现代化评估的理论基础与指标构建研究</w:t>
      </w:r>
    </w:p>
    <w:p w:rsidR="00244542" w:rsidRPr="001F4F73" w:rsidRDefault="00244542"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60.“双一流”建设及评价体系研究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position w:val="-3"/>
          <w:sz w:val="28"/>
          <w:szCs w:val="28"/>
          <w:lang w:eastAsia="zh-CN"/>
        </w:rPr>
        <w:t>6</w:t>
      </w:r>
      <w:r w:rsidRPr="001F4F73">
        <w:rPr>
          <w:rFonts w:asciiTheme="minorEastAsia" w:hAnsiTheme="minorEastAsia" w:cs="宋体"/>
          <w:spacing w:val="-5"/>
          <w:position w:val="-3"/>
          <w:sz w:val="28"/>
          <w:szCs w:val="28"/>
          <w:lang w:eastAsia="zh-CN"/>
        </w:rPr>
        <w:t>1</w:t>
      </w:r>
      <w:r w:rsidRPr="001F4F73">
        <w:rPr>
          <w:rFonts w:asciiTheme="minorEastAsia" w:hAnsiTheme="minorEastAsia" w:cs="宋体"/>
          <w:spacing w:val="-4"/>
          <w:position w:val="-3"/>
          <w:sz w:val="28"/>
          <w:szCs w:val="28"/>
          <w:lang w:eastAsia="zh-CN"/>
        </w:rPr>
        <w:t>.</w:t>
      </w:r>
      <w:r w:rsidRPr="001F4F73">
        <w:rPr>
          <w:rFonts w:asciiTheme="minorEastAsia" w:hAnsiTheme="minorEastAsia" w:cs="宋体"/>
          <w:spacing w:val="-12"/>
          <w:position w:val="-3"/>
          <w:sz w:val="28"/>
          <w:szCs w:val="28"/>
          <w:lang w:eastAsia="zh-CN"/>
        </w:rPr>
        <w:t>高等教育第三方评价机构培育机制研究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62.基于完全学分制的学生学业评价机制研究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63.督、评、导一体化教学质量保障体系的研究与构建</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64.专业认证理念指导下的教学督导工作研究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65.普通高校师范类专业认证理念、方法与体系创新研究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66.专业课程线上教学的多元化教学评价体系建立</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66.“双一流”建设背景下高等教育质量保障体系研究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68.高等教育质量监控信息化智能体系研究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69.基于</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OBE</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理念的课程评价体系研究</w:t>
      </w:r>
    </w:p>
    <w:p w:rsidR="00CE2556" w:rsidRPr="001F4F73" w:rsidRDefault="00CE2556" w:rsidP="001E76C4">
      <w:pPr>
        <w:spacing w:before="40"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70.浙江省高校大学生竞赛质量标准及评价研究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71.地方院校校内专业认证标准研</w:t>
      </w:r>
      <w:r w:rsidRPr="001F4F73">
        <w:rPr>
          <w:rFonts w:asciiTheme="minorEastAsia" w:hAnsiTheme="minorEastAsia" w:cs="宋体"/>
          <w:spacing w:val="1"/>
          <w:sz w:val="28"/>
          <w:szCs w:val="28"/>
          <w:lang w:eastAsia="zh-CN"/>
        </w:rPr>
        <w:t>究</w:t>
      </w:r>
      <w:r w:rsidRPr="001F4F73">
        <w:rPr>
          <w:rFonts w:asciiTheme="minorEastAsia" w:hAnsiTheme="minorEastAsia" w:cs="宋体"/>
          <w:sz w:val="28"/>
          <w:szCs w:val="28"/>
          <w:lang w:eastAsia="zh-CN"/>
        </w:rPr>
        <w:t>——浙江样本</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72.高校等级平安校园建设标准及考评体系研究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7</w:t>
      </w:r>
      <w:r w:rsidRPr="001F4F73">
        <w:rPr>
          <w:rFonts w:asciiTheme="minorEastAsia" w:hAnsiTheme="minorEastAsia" w:cs="宋体"/>
          <w:spacing w:val="-5"/>
          <w:sz w:val="28"/>
          <w:szCs w:val="28"/>
          <w:lang w:eastAsia="zh-CN"/>
        </w:rPr>
        <w:t>3</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高水平师资队伍建设质量标准、评价体系研究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74.一流本科专业建设与发展评估研究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75.教师教育质量监测实施路径研究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76.教师发展学校建设与评估研究</w:t>
      </w:r>
    </w:p>
    <w:p w:rsidR="00CE2556" w:rsidRPr="001F4F73" w:rsidRDefault="00CE2556" w:rsidP="001E76C4">
      <w:pPr>
        <w:spacing w:after="0" w:line="400" w:lineRule="exact"/>
        <w:rPr>
          <w:rFonts w:asciiTheme="minorEastAsia" w:hAnsiTheme="minorEastAsia" w:cs="宋体"/>
          <w:sz w:val="28"/>
          <w:szCs w:val="28"/>
          <w:lang w:eastAsia="zh-CN"/>
        </w:rPr>
      </w:pPr>
      <w:r w:rsidRPr="001F4F73">
        <w:rPr>
          <w:rFonts w:asciiTheme="minorEastAsia" w:hAnsiTheme="minorEastAsia" w:cs="宋体"/>
          <w:sz w:val="28"/>
          <w:szCs w:val="28"/>
          <w:lang w:eastAsia="zh-CN"/>
        </w:rPr>
        <w:t>77.数据驱动的大学生学业能力精准评价研究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78.高职人才培养质量第三方评价研究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79.基于“一流课程”建设的课程质量评估</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80.浙江省重点优质高职院校建设效益评价</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8</w:t>
      </w:r>
      <w:r w:rsidRPr="001F4F73">
        <w:rPr>
          <w:rFonts w:asciiTheme="minorEastAsia" w:hAnsiTheme="minorEastAsia" w:cs="宋体"/>
          <w:spacing w:val="-5"/>
          <w:sz w:val="28"/>
          <w:szCs w:val="28"/>
          <w:lang w:eastAsia="zh-CN"/>
        </w:rPr>
        <w:t>1</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师范教育专科层次专业认证研究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82.地方本科院校教师教学发展评价标准研</w:t>
      </w:r>
      <w:r w:rsidRPr="001F4F73">
        <w:rPr>
          <w:rFonts w:asciiTheme="minorEastAsia" w:hAnsiTheme="minorEastAsia" w:cs="宋体"/>
          <w:spacing w:val="1"/>
          <w:sz w:val="28"/>
          <w:szCs w:val="28"/>
          <w:lang w:eastAsia="zh-CN"/>
        </w:rPr>
        <w:t>究</w:t>
      </w:r>
      <w:r w:rsidRPr="001F4F73">
        <w:rPr>
          <w:rFonts w:asciiTheme="minorEastAsia" w:hAnsiTheme="minorEastAsia" w:cs="宋体"/>
          <w:sz w:val="28"/>
          <w:szCs w:val="28"/>
          <w:lang w:eastAsia="zh-CN"/>
        </w:rPr>
        <w:t>——浙江样本</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8</w:t>
      </w:r>
      <w:r w:rsidRPr="001F4F73">
        <w:rPr>
          <w:rFonts w:asciiTheme="minorEastAsia" w:hAnsiTheme="minorEastAsia" w:cs="宋体"/>
          <w:spacing w:val="-5"/>
          <w:sz w:val="28"/>
          <w:szCs w:val="28"/>
          <w:lang w:eastAsia="zh-CN"/>
        </w:rPr>
        <w:t>3</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浙江省学前教育发展质量调研报告</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84.新时代高校安全教育标准化研究</w:t>
      </w:r>
    </w:p>
    <w:p w:rsidR="00CE2556" w:rsidRPr="001F4F73" w:rsidRDefault="00CE255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85.高等职业教育质量评价体系构建与实施研究</w:t>
      </w:r>
    </w:p>
    <w:p w:rsidR="00CE2556" w:rsidRPr="001F4F73" w:rsidRDefault="00CE2556" w:rsidP="001E76C4">
      <w:pPr>
        <w:spacing w:after="0" w:line="400" w:lineRule="exact"/>
        <w:rPr>
          <w:rFonts w:asciiTheme="minorEastAsia" w:hAnsiTheme="minorEastAsia"/>
          <w:sz w:val="28"/>
          <w:szCs w:val="28"/>
          <w:lang w:eastAsia="zh-CN"/>
        </w:rPr>
      </w:pPr>
      <w:r w:rsidRPr="001F4F73">
        <w:rPr>
          <w:rFonts w:asciiTheme="minorEastAsia" w:hAnsiTheme="minorEastAsia"/>
          <w:sz w:val="28"/>
          <w:szCs w:val="28"/>
          <w:lang w:eastAsia="zh-CN"/>
        </w:rPr>
        <w:t>86.</w:t>
      </w:r>
      <w:r w:rsidRPr="001F4F73">
        <w:rPr>
          <w:rFonts w:asciiTheme="minorEastAsia" w:hAnsiTheme="minorEastAsia" w:hint="eastAsia"/>
          <w:sz w:val="28"/>
          <w:szCs w:val="28"/>
          <w:lang w:eastAsia="zh-CN"/>
        </w:rPr>
        <w:t>高职百万扩招背景下质量提升策略研究</w:t>
      </w:r>
    </w:p>
    <w:p w:rsidR="00CE2556" w:rsidRPr="001F4F73" w:rsidRDefault="00CE2556" w:rsidP="001E76C4">
      <w:pPr>
        <w:spacing w:after="0" w:line="400" w:lineRule="exact"/>
        <w:rPr>
          <w:rFonts w:asciiTheme="minorEastAsia" w:hAnsiTheme="minorEastAsia"/>
          <w:sz w:val="28"/>
          <w:szCs w:val="28"/>
          <w:lang w:eastAsia="zh-CN"/>
        </w:rPr>
      </w:pP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六、师资队伍建设类</w:t>
      </w:r>
    </w:p>
    <w:p w:rsidR="00B73FE6" w:rsidRPr="001F4F73" w:rsidRDefault="00B73FE6" w:rsidP="001E76C4">
      <w:pPr>
        <w:spacing w:before="38"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8</w:t>
      </w:r>
      <w:r w:rsidRPr="001F4F73">
        <w:rPr>
          <w:rFonts w:asciiTheme="minorEastAsia" w:hAnsiTheme="minorEastAsia" w:cs="宋体"/>
          <w:spacing w:val="-5"/>
          <w:sz w:val="28"/>
          <w:szCs w:val="28"/>
          <w:lang w:eastAsia="zh-CN"/>
        </w:rPr>
        <w:t>7</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高水平师资队伍职前培养与职后培训一体化研究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88.新师范教育的内涵与体系构建</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89.高校青年教师发展的动力机制失衡及其制度环境优化问题研究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90.一流基层教学组织/教学团队建设研究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91.面向高水平本科教育的基层教学组织组建模式和作用机制探索</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lastRenderedPageBreak/>
        <w:t>92.高校基层学术组织治理创新研究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93.高校工会在教师专业发展中的功能研究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94.浙江省高校青年教师职业压力调查研究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95.教师教育课程师资队伍建设研究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96.“双高”背景下高职院校“双师型”教师队伍建设研究</w:t>
      </w: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sz w:val="28"/>
          <w:szCs w:val="28"/>
          <w:lang w:eastAsia="zh-CN"/>
        </w:rPr>
        <w:t>97.</w:t>
      </w:r>
      <w:r w:rsidRPr="001F4F73">
        <w:rPr>
          <w:rFonts w:asciiTheme="minorEastAsia" w:hAnsiTheme="minorEastAsia" w:hint="eastAsia"/>
          <w:sz w:val="28"/>
          <w:szCs w:val="28"/>
          <w:lang w:eastAsia="zh-CN"/>
        </w:rPr>
        <w:t>新时代高职院校</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双师型</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教师认定标准及办法研究</w:t>
      </w:r>
    </w:p>
    <w:p w:rsidR="00B73FE6" w:rsidRPr="001F4F73" w:rsidRDefault="00B73FE6" w:rsidP="001E76C4">
      <w:pPr>
        <w:spacing w:after="0" w:line="400" w:lineRule="exact"/>
        <w:rPr>
          <w:rFonts w:asciiTheme="minorEastAsia" w:hAnsiTheme="minorEastAsia"/>
          <w:sz w:val="28"/>
          <w:szCs w:val="28"/>
          <w:lang w:eastAsia="zh-CN"/>
        </w:rPr>
      </w:pP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七、学科专业建设类</w:t>
      </w:r>
    </w:p>
    <w:p w:rsidR="00B73FE6" w:rsidRPr="001E76C4" w:rsidRDefault="00B73FE6" w:rsidP="001E76C4">
      <w:pPr>
        <w:spacing w:before="94"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98.一流大学会聚型学科的探索与实践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99.地方高校重点学科建设与教师科研组织的关系研究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100.</w:t>
      </w:r>
      <w:proofErr w:type="gramStart"/>
      <w:r w:rsidRPr="001F4F73">
        <w:rPr>
          <w:rFonts w:asciiTheme="minorEastAsia" w:hAnsiTheme="minorEastAsia" w:cs="宋体"/>
          <w:sz w:val="28"/>
          <w:szCs w:val="28"/>
          <w:lang w:eastAsia="zh-CN"/>
        </w:rPr>
        <w:t>智媒时代</w:t>
      </w:r>
      <w:proofErr w:type="gramEnd"/>
      <w:r w:rsidRPr="001F4F73">
        <w:rPr>
          <w:rFonts w:asciiTheme="minorEastAsia" w:hAnsiTheme="minorEastAsia" w:cs="宋体"/>
          <w:sz w:val="28"/>
          <w:szCs w:val="28"/>
          <w:lang w:eastAsia="zh-CN"/>
        </w:rPr>
        <w:t>的图像传播与高校摄影学科建设研究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101.战略性新兴产业相关专业培育的机制与路径研究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102.机械类专业应用型创新人才多元融合培养体系的研究与实践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103.我国医学高等教育学科专业结构调整研究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104.地方本科院校应用型学科建设的理论与实践研究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105.“四新”背景下高校“一流专业”建设进展与效果研究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106.“双高”建设背景下高职专业群建设研究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sz w:val="28"/>
          <w:szCs w:val="28"/>
          <w:lang w:eastAsia="zh-CN"/>
        </w:rPr>
        <w:t>107.“</w:t>
      </w:r>
      <w:r w:rsidRPr="001F4F73">
        <w:rPr>
          <w:rFonts w:asciiTheme="minorEastAsia" w:hAnsiTheme="minorEastAsia" w:hint="eastAsia"/>
          <w:sz w:val="28"/>
          <w:szCs w:val="28"/>
          <w:lang w:eastAsia="zh-CN"/>
        </w:rPr>
        <w:t>双高计划</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视域下高职院校专业结构优化调整的路径与策略</w:t>
      </w:r>
    </w:p>
    <w:p w:rsidR="00B73FE6" w:rsidRPr="001F4F73" w:rsidRDefault="00B73FE6" w:rsidP="001E76C4">
      <w:pPr>
        <w:spacing w:after="0" w:line="400" w:lineRule="exact"/>
        <w:rPr>
          <w:rFonts w:asciiTheme="minorEastAsia" w:hAnsiTheme="minorEastAsia"/>
          <w:b/>
          <w:sz w:val="28"/>
          <w:szCs w:val="28"/>
          <w:lang w:eastAsia="zh-CN"/>
        </w:rPr>
      </w:pPr>
    </w:p>
    <w:p w:rsidR="00B73FE6" w:rsidRPr="001F4F73" w:rsidRDefault="00B73FE6" w:rsidP="001E76C4">
      <w:pPr>
        <w:spacing w:after="0" w:line="400" w:lineRule="exact"/>
        <w:ind w:right="5944"/>
        <w:rPr>
          <w:rFonts w:asciiTheme="minorEastAsia" w:hAnsiTheme="minorEastAsia" w:cs="宋体"/>
          <w:sz w:val="28"/>
          <w:szCs w:val="28"/>
          <w:lang w:eastAsia="zh-CN"/>
        </w:rPr>
      </w:pPr>
      <w:r w:rsidRPr="001F4F73">
        <w:rPr>
          <w:rFonts w:asciiTheme="minorEastAsia" w:hAnsiTheme="minorEastAsia" w:cs="宋体"/>
          <w:spacing w:val="2"/>
          <w:sz w:val="28"/>
          <w:szCs w:val="28"/>
          <w:lang w:eastAsia="zh-CN"/>
        </w:rPr>
        <w:t>八</w:t>
      </w:r>
      <w:r w:rsidRPr="001F4F73">
        <w:rPr>
          <w:rFonts w:asciiTheme="minorEastAsia" w:hAnsiTheme="minorEastAsia" w:cs="宋体"/>
          <w:sz w:val="28"/>
          <w:szCs w:val="28"/>
          <w:lang w:eastAsia="zh-CN"/>
        </w:rPr>
        <w:t>、</w:t>
      </w:r>
      <w:r w:rsidRPr="001F4F73">
        <w:rPr>
          <w:rFonts w:asciiTheme="minorEastAsia" w:hAnsiTheme="minorEastAsia" w:cs="宋体"/>
          <w:spacing w:val="2"/>
          <w:sz w:val="28"/>
          <w:szCs w:val="28"/>
          <w:lang w:eastAsia="zh-CN"/>
        </w:rPr>
        <w:t>课</w:t>
      </w:r>
      <w:r w:rsidRPr="001F4F73">
        <w:rPr>
          <w:rFonts w:asciiTheme="minorEastAsia" w:hAnsiTheme="minorEastAsia" w:cs="宋体"/>
          <w:sz w:val="28"/>
          <w:szCs w:val="28"/>
          <w:lang w:eastAsia="zh-CN"/>
        </w:rPr>
        <w:t>程教</w:t>
      </w:r>
      <w:r w:rsidRPr="001F4F73">
        <w:rPr>
          <w:rFonts w:asciiTheme="minorEastAsia" w:hAnsiTheme="minorEastAsia" w:cs="宋体"/>
          <w:spacing w:val="2"/>
          <w:sz w:val="28"/>
          <w:szCs w:val="28"/>
          <w:lang w:eastAsia="zh-CN"/>
        </w:rPr>
        <w:t>材</w:t>
      </w:r>
      <w:r w:rsidRPr="001F4F73">
        <w:rPr>
          <w:rFonts w:asciiTheme="minorEastAsia" w:hAnsiTheme="minorEastAsia" w:cs="宋体"/>
          <w:sz w:val="28"/>
          <w:szCs w:val="28"/>
          <w:lang w:eastAsia="zh-CN"/>
        </w:rPr>
        <w:t>建</w:t>
      </w:r>
      <w:r w:rsidRPr="001F4F73">
        <w:rPr>
          <w:rFonts w:asciiTheme="minorEastAsia" w:hAnsiTheme="minorEastAsia" w:cs="宋体"/>
          <w:spacing w:val="2"/>
          <w:sz w:val="28"/>
          <w:szCs w:val="28"/>
          <w:lang w:eastAsia="zh-CN"/>
        </w:rPr>
        <w:t>设</w:t>
      </w:r>
      <w:r w:rsidRPr="001F4F73">
        <w:rPr>
          <w:rFonts w:asciiTheme="minorEastAsia" w:hAnsiTheme="minorEastAsia" w:cs="宋体"/>
          <w:sz w:val="28"/>
          <w:szCs w:val="28"/>
          <w:lang w:eastAsia="zh-CN"/>
        </w:rPr>
        <w:t>类</w:t>
      </w:r>
    </w:p>
    <w:p w:rsidR="00B73FE6" w:rsidRPr="001E76C4" w:rsidRDefault="00B73FE6" w:rsidP="001E76C4">
      <w:pPr>
        <w:spacing w:before="42"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108.“金课”建设要求下的大型仪器角色重塑及教学模式探究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109.大学生在线课程学习的教务管理体制机制建构</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110.多学科交叉课程体系建设研究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111.基于</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OBE</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理念指导下的课程内容设计及其考核体系研究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112.大学高等数学与高中数学的衔接探索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113.基于师范本科生数学核心素养提升的实证研究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114.应用型高等学校高等数学教学改革与实践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115.大学生在线课程学习的教务管理体制机制构建</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116.教师教育课程体系重构研究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117.</w:t>
      </w:r>
      <w:proofErr w:type="gramStart"/>
      <w:r w:rsidRPr="001F4F73">
        <w:rPr>
          <w:rFonts w:asciiTheme="minorEastAsia" w:hAnsiTheme="minorEastAsia" w:cs="宋体"/>
          <w:sz w:val="28"/>
          <w:szCs w:val="28"/>
          <w:lang w:eastAsia="zh-CN"/>
        </w:rPr>
        <w:t>慕课视域</w:t>
      </w:r>
      <w:proofErr w:type="gramEnd"/>
      <w:r w:rsidRPr="001F4F73">
        <w:rPr>
          <w:rFonts w:asciiTheme="minorEastAsia" w:hAnsiTheme="minorEastAsia" w:cs="宋体"/>
          <w:sz w:val="28"/>
          <w:szCs w:val="28"/>
          <w:lang w:eastAsia="zh-CN"/>
        </w:rPr>
        <w:t>下浙江省高校体育课程混合式教学模式研究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118.高职院校“三教改革”问题研究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119.</w:t>
      </w:r>
      <w:proofErr w:type="gramStart"/>
      <w:r w:rsidRPr="001F4F73">
        <w:rPr>
          <w:rFonts w:asciiTheme="minorEastAsia" w:hAnsiTheme="minorEastAsia" w:cs="宋体"/>
          <w:sz w:val="28"/>
          <w:szCs w:val="28"/>
          <w:lang w:eastAsia="zh-CN"/>
        </w:rPr>
        <w:t>金课建设</w:t>
      </w:r>
      <w:proofErr w:type="gramEnd"/>
      <w:r w:rsidRPr="001F4F73">
        <w:rPr>
          <w:rFonts w:asciiTheme="minorEastAsia" w:hAnsiTheme="minorEastAsia" w:cs="宋体"/>
          <w:sz w:val="28"/>
          <w:szCs w:val="28"/>
          <w:lang w:eastAsia="zh-CN"/>
        </w:rPr>
        <w:t>视阈下高职学生在线课程参与度调查研究</w:t>
      </w:r>
    </w:p>
    <w:p w:rsidR="00B73FE6" w:rsidRPr="001E76C4" w:rsidRDefault="001E76C4" w:rsidP="001E76C4">
      <w:pPr>
        <w:spacing w:after="0" w:line="400" w:lineRule="exact"/>
        <w:ind w:left="100" w:right="-20"/>
        <w:rPr>
          <w:rFonts w:asciiTheme="minorEastAsia" w:hAnsiTheme="minorEastAsia" w:cs="宋体"/>
          <w:sz w:val="28"/>
          <w:szCs w:val="28"/>
          <w:lang w:eastAsia="zh-CN"/>
        </w:rPr>
      </w:pPr>
      <w:r>
        <w:rPr>
          <w:rFonts w:asciiTheme="minorEastAsia" w:hAnsiTheme="minorEastAsia" w:cs="宋体"/>
          <w:sz w:val="28"/>
          <w:szCs w:val="28"/>
          <w:lang w:eastAsia="zh-CN"/>
        </w:rPr>
        <w:t>1</w:t>
      </w:r>
      <w:r>
        <w:rPr>
          <w:rFonts w:asciiTheme="minorEastAsia" w:hAnsiTheme="minorEastAsia" w:cs="宋体" w:hint="eastAsia"/>
          <w:sz w:val="28"/>
          <w:szCs w:val="28"/>
          <w:lang w:eastAsia="zh-CN"/>
        </w:rPr>
        <w:t>2</w:t>
      </w:r>
      <w:r w:rsidR="00B73FE6" w:rsidRPr="001F4F73">
        <w:rPr>
          <w:rFonts w:asciiTheme="minorEastAsia" w:hAnsiTheme="minorEastAsia" w:cs="宋体"/>
          <w:sz w:val="28"/>
          <w:szCs w:val="28"/>
          <w:lang w:eastAsia="zh-CN"/>
        </w:rPr>
        <w:t>0.高职教育基于移动互联网络环境</w:t>
      </w:r>
      <w:r w:rsidR="00B73FE6" w:rsidRPr="001F4F73">
        <w:rPr>
          <w:rFonts w:asciiTheme="minorEastAsia" w:hAnsiTheme="minorEastAsia" w:cs="宋体"/>
          <w:spacing w:val="1"/>
          <w:sz w:val="28"/>
          <w:szCs w:val="28"/>
          <w:lang w:eastAsia="zh-CN"/>
        </w:rPr>
        <w:t>的</w:t>
      </w:r>
      <w:r w:rsidR="00B73FE6" w:rsidRPr="001F4F73">
        <w:rPr>
          <w:rFonts w:asciiTheme="minorEastAsia" w:hAnsiTheme="minorEastAsia" w:cs="宋体"/>
          <w:sz w:val="28"/>
          <w:szCs w:val="28"/>
          <w:lang w:eastAsia="zh-CN"/>
        </w:rPr>
        <w:t>课堂学习模式研究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121.职教国际化人才培养背景下的外语课程建设</w:t>
      </w:r>
    </w:p>
    <w:p w:rsidR="00B73FE6" w:rsidRPr="001F4F73" w:rsidRDefault="00B73FE6" w:rsidP="001E76C4">
      <w:pPr>
        <w:spacing w:before="42"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122.高职专业（群）模块化课程体系重构与“课证融通”的方案与实施</w:t>
      </w:r>
    </w:p>
    <w:p w:rsidR="00B73FE6" w:rsidRPr="001E76C4" w:rsidRDefault="00B73FE6" w:rsidP="001E76C4">
      <w:pPr>
        <w:spacing w:before="47"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123.基于全人发展的课堂革新</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lastRenderedPageBreak/>
        <w:t>124.</w:t>
      </w:r>
      <w:r w:rsidR="001E76C4">
        <w:rPr>
          <w:rFonts w:asciiTheme="minorEastAsia" w:hAnsiTheme="minorEastAsia" w:cs="宋体"/>
          <w:sz w:val="28"/>
          <w:szCs w:val="28"/>
          <w:lang w:eastAsia="zh-CN"/>
        </w:rPr>
        <w:t>新时代背景下教材建设与使用的政策与路径研究</w:t>
      </w:r>
    </w:p>
    <w:p w:rsidR="00B73FE6" w:rsidRPr="001F4F73" w:rsidRDefault="00B73FE6" w:rsidP="001E76C4">
      <w:pPr>
        <w:spacing w:before="27"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125.互联网+</w:t>
      </w:r>
      <w:r w:rsidR="001E76C4">
        <w:rPr>
          <w:rFonts w:asciiTheme="minorEastAsia" w:hAnsiTheme="minorEastAsia" w:cs="宋体"/>
          <w:sz w:val="28"/>
          <w:szCs w:val="28"/>
          <w:lang w:eastAsia="zh-CN"/>
        </w:rPr>
        <w:t>时代背景下教材建设的新思路</w:t>
      </w:r>
    </w:p>
    <w:p w:rsidR="00B73FE6" w:rsidRPr="001F4F73" w:rsidRDefault="00B73FE6" w:rsidP="001E76C4">
      <w:pPr>
        <w:spacing w:before="25"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126.MOOC与</w:t>
      </w:r>
      <w:r w:rsidR="001E76C4">
        <w:rPr>
          <w:rFonts w:asciiTheme="minorEastAsia" w:hAnsiTheme="minorEastAsia" w:cs="宋体"/>
          <w:sz w:val="28"/>
          <w:szCs w:val="28"/>
          <w:lang w:eastAsia="zh-CN"/>
        </w:rPr>
        <w:t>教材：同向同行</w:t>
      </w:r>
    </w:p>
    <w:p w:rsidR="00B73FE6" w:rsidRPr="001F4F73" w:rsidRDefault="00B73FE6" w:rsidP="001E76C4">
      <w:pPr>
        <w:spacing w:after="0" w:line="400" w:lineRule="exact"/>
        <w:rPr>
          <w:rFonts w:asciiTheme="minorEastAsia" w:hAnsiTheme="minorEastAsia"/>
          <w:b/>
          <w:sz w:val="28"/>
          <w:szCs w:val="28"/>
          <w:lang w:eastAsia="zh-CN"/>
        </w:rPr>
      </w:pP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12"/>
          <w:position w:val="-3"/>
          <w:sz w:val="28"/>
          <w:szCs w:val="28"/>
          <w:lang w:eastAsia="zh-CN"/>
        </w:rPr>
        <w:t>九、</w:t>
      </w:r>
      <w:r w:rsidRPr="001F4F73">
        <w:rPr>
          <w:rFonts w:asciiTheme="minorEastAsia" w:hAnsiTheme="minorEastAsia" w:cs="宋体"/>
          <w:spacing w:val="-10"/>
          <w:position w:val="-3"/>
          <w:sz w:val="28"/>
          <w:szCs w:val="28"/>
          <w:lang w:eastAsia="zh-CN"/>
        </w:rPr>
        <w:t>实</w:t>
      </w:r>
      <w:r w:rsidRPr="001F4F73">
        <w:rPr>
          <w:rFonts w:asciiTheme="minorEastAsia" w:hAnsiTheme="minorEastAsia" w:cs="宋体"/>
          <w:spacing w:val="-12"/>
          <w:position w:val="-3"/>
          <w:sz w:val="28"/>
          <w:szCs w:val="28"/>
          <w:lang w:eastAsia="zh-CN"/>
        </w:rPr>
        <w:t>践教</w:t>
      </w:r>
      <w:r w:rsidRPr="001F4F73">
        <w:rPr>
          <w:rFonts w:asciiTheme="minorEastAsia" w:hAnsiTheme="minorEastAsia" w:cs="宋体"/>
          <w:spacing w:val="-10"/>
          <w:position w:val="-3"/>
          <w:sz w:val="28"/>
          <w:szCs w:val="28"/>
          <w:lang w:eastAsia="zh-CN"/>
        </w:rPr>
        <w:t>育</w:t>
      </w:r>
      <w:r w:rsidRPr="001F4F73">
        <w:rPr>
          <w:rFonts w:asciiTheme="minorEastAsia" w:hAnsiTheme="minorEastAsia" w:cs="宋体"/>
          <w:position w:val="-3"/>
          <w:sz w:val="28"/>
          <w:szCs w:val="28"/>
          <w:lang w:eastAsia="zh-CN"/>
        </w:rPr>
        <w:t>类</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127.新工科理念下工程管理专业实践教学改革与研究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128.基于</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OBE</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的实践教学三位一体改革研究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129.面向新工科的土木工程专业实践教育体系与平台构建</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130.创新实践教育体系培养高素质应用型人才的探索与实践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131.新工科背景下工程训练中心新技术应用的探索与实践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132.基于差异</w:t>
      </w:r>
      <w:proofErr w:type="gramStart"/>
      <w:r w:rsidRPr="001F4F73">
        <w:rPr>
          <w:rFonts w:asciiTheme="minorEastAsia" w:hAnsiTheme="minorEastAsia" w:cs="宋体"/>
          <w:sz w:val="28"/>
          <w:szCs w:val="28"/>
          <w:lang w:eastAsia="zh-CN"/>
        </w:rPr>
        <w:t>化评价</w:t>
      </w:r>
      <w:proofErr w:type="gramEnd"/>
      <w:r w:rsidRPr="001F4F73">
        <w:rPr>
          <w:rFonts w:asciiTheme="minorEastAsia" w:hAnsiTheme="minorEastAsia" w:cs="宋体"/>
          <w:sz w:val="28"/>
          <w:szCs w:val="28"/>
          <w:lang w:eastAsia="zh-CN"/>
        </w:rPr>
        <w:t>的安全工程实验教学研究与实践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133.工程</w:t>
      </w:r>
      <w:proofErr w:type="gramStart"/>
      <w:r w:rsidRPr="001F4F73">
        <w:rPr>
          <w:rFonts w:asciiTheme="minorEastAsia" w:hAnsiTheme="minorEastAsia" w:cs="宋体"/>
          <w:sz w:val="28"/>
          <w:szCs w:val="28"/>
          <w:lang w:eastAsia="zh-CN"/>
        </w:rPr>
        <w:t>训练线</w:t>
      </w:r>
      <w:proofErr w:type="gramEnd"/>
      <w:r w:rsidRPr="001F4F73">
        <w:rPr>
          <w:rFonts w:asciiTheme="minorEastAsia" w:hAnsiTheme="minorEastAsia" w:cs="宋体"/>
          <w:sz w:val="28"/>
          <w:szCs w:val="28"/>
          <w:lang w:eastAsia="zh-CN"/>
        </w:rPr>
        <w:t>上线下混合式教学模式改</w:t>
      </w:r>
      <w:r w:rsidRPr="001F4F73">
        <w:rPr>
          <w:rFonts w:asciiTheme="minorEastAsia" w:hAnsiTheme="minorEastAsia" w:cs="宋体"/>
          <w:spacing w:val="1"/>
          <w:sz w:val="28"/>
          <w:szCs w:val="28"/>
          <w:lang w:eastAsia="zh-CN"/>
        </w:rPr>
        <w:t>革</w:t>
      </w:r>
      <w:r w:rsidRPr="001F4F73">
        <w:rPr>
          <w:rFonts w:asciiTheme="minorEastAsia" w:hAnsiTheme="minorEastAsia" w:cs="宋体"/>
          <w:sz w:val="28"/>
          <w:szCs w:val="28"/>
          <w:lang w:eastAsia="zh-CN"/>
        </w:rPr>
        <w:t>与探索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134.工程训练智能制造实践模式探究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135.工程训练通识课程与</w:t>
      </w:r>
      <w:proofErr w:type="gramStart"/>
      <w:r w:rsidRPr="001F4F73">
        <w:rPr>
          <w:rFonts w:asciiTheme="minorEastAsia" w:hAnsiTheme="minorEastAsia" w:cs="宋体"/>
          <w:sz w:val="28"/>
          <w:szCs w:val="28"/>
          <w:lang w:eastAsia="zh-CN"/>
        </w:rPr>
        <w:t>思政教育</w:t>
      </w:r>
      <w:proofErr w:type="gramEnd"/>
      <w:r w:rsidRPr="001F4F73">
        <w:rPr>
          <w:rFonts w:asciiTheme="minorEastAsia" w:hAnsiTheme="minorEastAsia" w:cs="宋体"/>
          <w:sz w:val="28"/>
          <w:szCs w:val="28"/>
          <w:lang w:eastAsia="zh-CN"/>
        </w:rPr>
        <w:t>的实践课程体</w:t>
      </w:r>
      <w:r w:rsidRPr="001F4F73">
        <w:rPr>
          <w:rFonts w:asciiTheme="minorEastAsia" w:hAnsiTheme="minorEastAsia" w:cs="宋体"/>
          <w:spacing w:val="1"/>
          <w:sz w:val="28"/>
          <w:szCs w:val="28"/>
          <w:lang w:eastAsia="zh-CN"/>
        </w:rPr>
        <w:t>系</w:t>
      </w:r>
      <w:r w:rsidRPr="001F4F73">
        <w:rPr>
          <w:rFonts w:asciiTheme="minorEastAsia" w:hAnsiTheme="minorEastAsia" w:cs="宋体"/>
          <w:sz w:val="28"/>
          <w:szCs w:val="28"/>
          <w:lang w:eastAsia="zh-CN"/>
        </w:rPr>
        <w:t>构建</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136.大学生毕业实习课程化管理的体制机制建构</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137.高职“训</w:t>
      </w:r>
      <w:proofErr w:type="gramStart"/>
      <w:r w:rsidRPr="001F4F73">
        <w:rPr>
          <w:rFonts w:asciiTheme="minorEastAsia" w:hAnsiTheme="minorEastAsia" w:cs="宋体"/>
          <w:sz w:val="28"/>
          <w:szCs w:val="28"/>
          <w:lang w:eastAsia="zh-CN"/>
        </w:rPr>
        <w:t>研</w:t>
      </w:r>
      <w:proofErr w:type="gramEnd"/>
      <w:r w:rsidRPr="001F4F73">
        <w:rPr>
          <w:rFonts w:asciiTheme="minorEastAsia" w:hAnsiTheme="minorEastAsia" w:cs="宋体"/>
          <w:sz w:val="28"/>
          <w:szCs w:val="28"/>
          <w:lang w:eastAsia="zh-CN"/>
        </w:rPr>
        <w:t>创服”四位一体高水平实训基地改革与实践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138.高职“四位一体”全程实践育人体系的构建</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139.高校大型仪器开放运行机制探索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140.虚拟仿真实验教学项目建设与管理研究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141.实验技术队伍分类管理与评价方法研究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142.高校实验室安全教育标准化体系构建研究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143.高校实验室管理信息化建设现状调研与共享机制研究</w:t>
      </w: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sz w:val="28"/>
          <w:szCs w:val="28"/>
          <w:lang w:eastAsia="zh-CN"/>
        </w:rPr>
        <w:t>144.</w:t>
      </w:r>
      <w:r w:rsidRPr="001F4F73">
        <w:rPr>
          <w:rFonts w:asciiTheme="minorEastAsia" w:hAnsiTheme="minorEastAsia" w:hint="eastAsia"/>
          <w:sz w:val="28"/>
          <w:szCs w:val="28"/>
          <w:lang w:eastAsia="zh-CN"/>
        </w:rPr>
        <w:t>产教融合背景下共建共享实验教学示范中心探索</w:t>
      </w:r>
    </w:p>
    <w:p w:rsidR="001E76C4" w:rsidRDefault="001E76C4" w:rsidP="001E76C4">
      <w:pPr>
        <w:spacing w:after="0" w:line="400" w:lineRule="exact"/>
        <w:rPr>
          <w:rFonts w:asciiTheme="minorEastAsia" w:hAnsiTheme="minorEastAsia"/>
          <w:sz w:val="28"/>
          <w:szCs w:val="28"/>
          <w:lang w:eastAsia="zh-CN"/>
        </w:rPr>
      </w:pP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十、学生学业类</w:t>
      </w:r>
    </w:p>
    <w:p w:rsidR="00B73FE6" w:rsidRPr="001E76C4" w:rsidRDefault="00B73FE6" w:rsidP="001E76C4">
      <w:pPr>
        <w:spacing w:before="40"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1</w:t>
      </w:r>
      <w:r w:rsidRPr="001F4F73">
        <w:rPr>
          <w:rFonts w:asciiTheme="minorEastAsia" w:hAnsiTheme="minorEastAsia" w:cs="宋体"/>
          <w:spacing w:val="-5"/>
          <w:sz w:val="28"/>
          <w:szCs w:val="28"/>
          <w:lang w:eastAsia="zh-CN"/>
        </w:rPr>
        <w:t>4</w:t>
      </w:r>
      <w:r w:rsidRPr="001F4F73">
        <w:rPr>
          <w:rFonts w:asciiTheme="minorEastAsia" w:hAnsiTheme="minorEastAsia" w:cs="宋体"/>
          <w:spacing w:val="-7"/>
          <w:sz w:val="28"/>
          <w:szCs w:val="28"/>
          <w:lang w:eastAsia="zh-CN"/>
        </w:rPr>
        <w:t>5</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“以学生为中心”大学生成长与发展模式研究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146.基于大学生就业的大数据雇主画像关键技术研究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147.中外合作大学本科生自主学习特点研究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148.如何推进中外合作大学本科生未来学习思维的研究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149.大学新生学业适应问题研究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150.基于学生学业投入度与挑战度提升的本科教学改革研究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151.高职院校特殊群体学生心理问题分析及教育案例研究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152.高职院校学生“工匠精神”培育研究</w:t>
      </w: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sz w:val="28"/>
          <w:szCs w:val="28"/>
          <w:lang w:eastAsia="zh-CN"/>
        </w:rPr>
        <w:t>153.</w:t>
      </w:r>
      <w:r w:rsidRPr="001F4F73">
        <w:rPr>
          <w:rFonts w:asciiTheme="minorEastAsia" w:hAnsiTheme="minorEastAsia" w:hint="eastAsia"/>
          <w:sz w:val="28"/>
          <w:szCs w:val="28"/>
          <w:lang w:eastAsia="zh-CN"/>
        </w:rPr>
        <w:t>黄炎培职教思想引领下高职学生</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工匠精神</w:t>
      </w:r>
      <w:r w:rsidRPr="001F4F73">
        <w:rPr>
          <w:rFonts w:asciiTheme="minorEastAsia" w:hAnsiTheme="minorEastAsia"/>
          <w:sz w:val="28"/>
          <w:szCs w:val="28"/>
          <w:lang w:eastAsia="zh-CN"/>
        </w:rPr>
        <w:t>”</w:t>
      </w:r>
      <w:r w:rsidRPr="001F4F73">
        <w:rPr>
          <w:rFonts w:asciiTheme="minorEastAsia" w:hAnsiTheme="minorEastAsia" w:hint="eastAsia"/>
          <w:sz w:val="28"/>
          <w:szCs w:val="28"/>
          <w:lang w:eastAsia="zh-CN"/>
        </w:rPr>
        <w:t>培育实践研究</w:t>
      </w:r>
    </w:p>
    <w:p w:rsidR="00B73FE6" w:rsidRPr="001F4F73" w:rsidRDefault="00B73FE6" w:rsidP="001E76C4">
      <w:pPr>
        <w:spacing w:after="0" w:line="400" w:lineRule="exact"/>
        <w:rPr>
          <w:rFonts w:asciiTheme="minorEastAsia" w:hAnsiTheme="minorEastAsia"/>
          <w:sz w:val="28"/>
          <w:szCs w:val="28"/>
          <w:lang w:eastAsia="zh-CN"/>
        </w:rPr>
      </w:pPr>
    </w:p>
    <w:p w:rsidR="00B73FE6" w:rsidRPr="001F4F73" w:rsidRDefault="00B73FE6" w:rsidP="001E76C4">
      <w:pPr>
        <w:spacing w:after="0" w:line="400" w:lineRule="exact"/>
        <w:rPr>
          <w:rFonts w:asciiTheme="minorEastAsia" w:hAnsiTheme="minorEastAsia"/>
          <w:sz w:val="28"/>
          <w:szCs w:val="28"/>
          <w:lang w:eastAsia="zh-CN"/>
        </w:rPr>
      </w:pPr>
      <w:r w:rsidRPr="001F4F73">
        <w:rPr>
          <w:rFonts w:asciiTheme="minorEastAsia" w:hAnsiTheme="minorEastAsia" w:hint="eastAsia"/>
          <w:sz w:val="28"/>
          <w:szCs w:val="28"/>
          <w:lang w:eastAsia="zh-CN"/>
        </w:rPr>
        <w:t>十</w:t>
      </w:r>
      <w:r w:rsidR="00C24871">
        <w:rPr>
          <w:rFonts w:asciiTheme="minorEastAsia" w:hAnsiTheme="minorEastAsia" w:hint="eastAsia"/>
          <w:sz w:val="28"/>
          <w:szCs w:val="28"/>
          <w:lang w:eastAsia="zh-CN"/>
        </w:rPr>
        <w:t>一</w:t>
      </w:r>
      <w:r w:rsidRPr="001F4F73">
        <w:rPr>
          <w:rFonts w:asciiTheme="minorEastAsia" w:hAnsiTheme="minorEastAsia" w:hint="eastAsia"/>
          <w:sz w:val="28"/>
          <w:szCs w:val="28"/>
          <w:lang w:eastAsia="zh-CN"/>
        </w:rPr>
        <w:t>、双创教育类</w:t>
      </w:r>
    </w:p>
    <w:p w:rsidR="00B73FE6" w:rsidRPr="001E76C4" w:rsidRDefault="00B73FE6" w:rsidP="001E76C4">
      <w:pPr>
        <w:spacing w:before="38"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lastRenderedPageBreak/>
        <w:t>154.“双创教育”厚植新经济发展的人才培养模式研究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155.乡村振兴战略背景</w:t>
      </w:r>
      <w:proofErr w:type="gramStart"/>
      <w:r w:rsidRPr="001F4F73">
        <w:rPr>
          <w:rFonts w:asciiTheme="minorEastAsia" w:hAnsiTheme="minorEastAsia" w:cs="宋体"/>
          <w:sz w:val="28"/>
          <w:szCs w:val="28"/>
          <w:lang w:eastAsia="zh-CN"/>
        </w:rPr>
        <w:t>下地方</w:t>
      </w:r>
      <w:proofErr w:type="gramEnd"/>
      <w:r w:rsidRPr="001F4F73">
        <w:rPr>
          <w:rFonts w:asciiTheme="minorEastAsia" w:hAnsiTheme="minorEastAsia" w:cs="宋体"/>
          <w:sz w:val="28"/>
          <w:szCs w:val="28"/>
          <w:lang w:eastAsia="zh-CN"/>
        </w:rPr>
        <w:t>高校大学生农业创业教育研究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156.高等医学院校创新创业教育研究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157.多元协同、多维共育的高职学生创新能力培养体系的构建与实践</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158.浸润式融合创新创业教育的新探索</w:t>
      </w:r>
    </w:p>
    <w:p w:rsidR="00B73FE6" w:rsidRPr="001F4F73" w:rsidRDefault="00B73FE6" w:rsidP="001E76C4">
      <w:pPr>
        <w:spacing w:before="6" w:after="0" w:line="400" w:lineRule="exact"/>
        <w:rPr>
          <w:rFonts w:asciiTheme="minorEastAsia" w:hAnsiTheme="minorEastAsia"/>
          <w:sz w:val="28"/>
          <w:szCs w:val="28"/>
          <w:lang w:eastAsia="zh-CN"/>
        </w:rPr>
      </w:pP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2"/>
          <w:sz w:val="28"/>
          <w:szCs w:val="28"/>
          <w:lang w:eastAsia="zh-CN"/>
        </w:rPr>
        <w:t>十</w:t>
      </w:r>
      <w:r w:rsidR="00C24871">
        <w:rPr>
          <w:rFonts w:asciiTheme="minorEastAsia" w:hAnsiTheme="minorEastAsia" w:cs="宋体"/>
          <w:sz w:val="28"/>
          <w:szCs w:val="28"/>
          <w:lang w:eastAsia="zh-CN"/>
        </w:rPr>
        <w:t>二</w:t>
      </w:r>
      <w:r w:rsidRPr="001F4F73">
        <w:rPr>
          <w:rFonts w:asciiTheme="minorEastAsia" w:hAnsiTheme="minorEastAsia" w:cs="宋体"/>
          <w:spacing w:val="2"/>
          <w:sz w:val="28"/>
          <w:szCs w:val="28"/>
          <w:lang w:eastAsia="zh-CN"/>
        </w:rPr>
        <w:t>、</w:t>
      </w:r>
      <w:r w:rsidRPr="001F4F73">
        <w:rPr>
          <w:rFonts w:asciiTheme="minorEastAsia" w:hAnsiTheme="minorEastAsia" w:cs="宋体"/>
          <w:sz w:val="28"/>
          <w:szCs w:val="28"/>
          <w:lang w:eastAsia="zh-CN"/>
        </w:rPr>
        <w:t>教育</w:t>
      </w:r>
      <w:r w:rsidRPr="001F4F73">
        <w:rPr>
          <w:rFonts w:asciiTheme="minorEastAsia" w:hAnsiTheme="minorEastAsia" w:cs="宋体"/>
          <w:spacing w:val="2"/>
          <w:sz w:val="28"/>
          <w:szCs w:val="28"/>
          <w:lang w:eastAsia="zh-CN"/>
        </w:rPr>
        <w:t>信</w:t>
      </w:r>
      <w:r w:rsidRPr="001F4F73">
        <w:rPr>
          <w:rFonts w:asciiTheme="minorEastAsia" w:hAnsiTheme="minorEastAsia" w:cs="宋体"/>
          <w:sz w:val="28"/>
          <w:szCs w:val="28"/>
          <w:lang w:eastAsia="zh-CN"/>
        </w:rPr>
        <w:t>息</w:t>
      </w:r>
      <w:r w:rsidRPr="001F4F73">
        <w:rPr>
          <w:rFonts w:asciiTheme="minorEastAsia" w:hAnsiTheme="minorEastAsia" w:cs="宋体"/>
          <w:spacing w:val="2"/>
          <w:sz w:val="28"/>
          <w:szCs w:val="28"/>
          <w:lang w:eastAsia="zh-CN"/>
        </w:rPr>
        <w:t>化</w:t>
      </w:r>
      <w:r w:rsidRPr="001F4F73">
        <w:rPr>
          <w:rFonts w:asciiTheme="minorEastAsia" w:hAnsiTheme="minorEastAsia" w:cs="宋体"/>
          <w:sz w:val="28"/>
          <w:szCs w:val="28"/>
          <w:lang w:eastAsia="zh-CN"/>
        </w:rPr>
        <w:t>类</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159.我省智慧教育发展现状及提升路径研究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160.大学生在智慧教室创新型学习模式探索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161.高校MOOC学习机制探索与实践</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162.高校校务信息化治理研究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163.高校信息化建设体制机制研究</w:t>
      </w:r>
    </w:p>
    <w:p w:rsidR="00B73FE6" w:rsidRPr="001F4F73"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164.大数据时代高校期刊的全程数字化出</w:t>
      </w:r>
      <w:r w:rsidRPr="001F4F73">
        <w:rPr>
          <w:rFonts w:asciiTheme="minorEastAsia" w:hAnsiTheme="minorEastAsia" w:cs="宋体"/>
          <w:spacing w:val="1"/>
          <w:sz w:val="28"/>
          <w:szCs w:val="28"/>
          <w:lang w:eastAsia="zh-CN"/>
        </w:rPr>
        <w:t>版</w:t>
      </w:r>
      <w:r w:rsidRPr="001F4F73">
        <w:rPr>
          <w:rFonts w:asciiTheme="minorEastAsia" w:hAnsiTheme="minorEastAsia" w:cs="宋体"/>
          <w:sz w:val="28"/>
          <w:szCs w:val="28"/>
          <w:lang w:eastAsia="zh-CN"/>
        </w:rPr>
        <w:t>探索</w:t>
      </w:r>
    </w:p>
    <w:p w:rsidR="00B73FE6" w:rsidRPr="001F4F73" w:rsidRDefault="00B73FE6" w:rsidP="001E76C4">
      <w:pPr>
        <w:spacing w:after="0" w:line="400" w:lineRule="exact"/>
        <w:ind w:left="100" w:right="-20"/>
        <w:rPr>
          <w:rFonts w:asciiTheme="minorEastAsia" w:hAnsiTheme="minorEastAsia"/>
          <w:sz w:val="28"/>
          <w:szCs w:val="28"/>
          <w:lang w:eastAsia="zh-CN"/>
        </w:rPr>
      </w:pPr>
      <w:r w:rsidRPr="001F4F73">
        <w:rPr>
          <w:rFonts w:asciiTheme="minorEastAsia" w:hAnsiTheme="minorEastAsia"/>
          <w:sz w:val="28"/>
          <w:szCs w:val="28"/>
          <w:lang w:eastAsia="zh-CN"/>
        </w:rPr>
        <w:t>165.</w:t>
      </w:r>
      <w:r w:rsidRPr="001F4F73">
        <w:rPr>
          <w:rFonts w:asciiTheme="minorEastAsia" w:hAnsiTheme="minorEastAsia" w:hint="eastAsia"/>
          <w:sz w:val="28"/>
          <w:szCs w:val="28"/>
          <w:lang w:eastAsia="zh-CN"/>
        </w:rPr>
        <w:t>区块链视角下高校期刊数字化整合的创新研究</w:t>
      </w:r>
    </w:p>
    <w:p w:rsidR="001E76C4" w:rsidRDefault="001E76C4" w:rsidP="001E76C4">
      <w:pPr>
        <w:spacing w:after="0" w:line="400" w:lineRule="exact"/>
        <w:ind w:left="100" w:right="-20"/>
        <w:rPr>
          <w:rFonts w:asciiTheme="minorEastAsia" w:hAnsiTheme="minorEastAsia"/>
          <w:sz w:val="28"/>
          <w:szCs w:val="28"/>
          <w:lang w:eastAsia="zh-CN"/>
        </w:rPr>
      </w:pP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hint="eastAsia"/>
          <w:sz w:val="28"/>
          <w:szCs w:val="28"/>
          <w:lang w:eastAsia="zh-CN"/>
        </w:rPr>
        <w:t>十</w:t>
      </w:r>
      <w:r w:rsidR="00C24871">
        <w:rPr>
          <w:rFonts w:asciiTheme="minorEastAsia" w:hAnsiTheme="minorEastAsia" w:hint="eastAsia"/>
          <w:sz w:val="28"/>
          <w:szCs w:val="28"/>
          <w:lang w:eastAsia="zh-CN"/>
        </w:rPr>
        <w:t>三</w:t>
      </w:r>
      <w:r w:rsidRPr="001F4F73">
        <w:rPr>
          <w:rFonts w:asciiTheme="minorEastAsia" w:hAnsiTheme="minorEastAsia" w:hint="eastAsia"/>
          <w:sz w:val="28"/>
          <w:szCs w:val="28"/>
          <w:lang w:eastAsia="zh-CN"/>
        </w:rPr>
        <w:t>、其他类</w:t>
      </w:r>
    </w:p>
    <w:p w:rsidR="00B73FE6" w:rsidRPr="001E76C4" w:rsidRDefault="00B73FE6" w:rsidP="001E76C4">
      <w:pPr>
        <w:spacing w:before="38"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166.地方教育资源的开发与转化机制研究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167.浙江省大学生健康素养研究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168.地方高校与企业大学的继续教育合作模式研究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169.</w:t>
      </w:r>
      <w:proofErr w:type="gramStart"/>
      <w:r w:rsidRPr="001F4F73">
        <w:rPr>
          <w:rFonts w:asciiTheme="minorEastAsia" w:hAnsiTheme="minorEastAsia" w:cs="宋体"/>
          <w:sz w:val="28"/>
          <w:szCs w:val="28"/>
          <w:lang w:eastAsia="zh-CN"/>
        </w:rPr>
        <w:t>高校消防</w:t>
      </w:r>
      <w:proofErr w:type="gramEnd"/>
      <w:r w:rsidRPr="001F4F73">
        <w:rPr>
          <w:rFonts w:asciiTheme="minorEastAsia" w:hAnsiTheme="minorEastAsia" w:cs="宋体"/>
          <w:sz w:val="28"/>
          <w:szCs w:val="28"/>
          <w:lang w:eastAsia="zh-CN"/>
        </w:rPr>
        <w:t>安全管理体系和检查规范研究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170.高校突发公共事件应急管理体系（预案）研究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171.大学生非正常伤亡事件的防范和处置机制研究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172.提升学校国际教育品牌的战略路径研究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position w:val="-3"/>
          <w:sz w:val="28"/>
          <w:szCs w:val="28"/>
          <w:lang w:eastAsia="zh-CN"/>
        </w:rPr>
        <w:t>173.“双一流”背景下高校学术期刊转型路径探索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174.“双高计划”下高职学术期刊创新发展战略研究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175.浙江省高校教职工社团文化建设研究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176.师范生“三位一体”招生机制研究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177.一流生源选拔的机制与路径研究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pacing w:val="-7"/>
          <w:sz w:val="28"/>
          <w:szCs w:val="28"/>
          <w:lang w:eastAsia="zh-CN"/>
        </w:rPr>
        <w:t>1</w:t>
      </w:r>
      <w:r w:rsidRPr="001F4F73">
        <w:rPr>
          <w:rFonts w:asciiTheme="minorEastAsia" w:hAnsiTheme="minorEastAsia" w:cs="宋体"/>
          <w:spacing w:val="-5"/>
          <w:sz w:val="28"/>
          <w:szCs w:val="28"/>
          <w:lang w:eastAsia="zh-CN"/>
        </w:rPr>
        <w:t>7</w:t>
      </w:r>
      <w:r w:rsidRPr="001F4F73">
        <w:rPr>
          <w:rFonts w:asciiTheme="minorEastAsia" w:hAnsiTheme="minorEastAsia" w:cs="宋体"/>
          <w:spacing w:val="-7"/>
          <w:sz w:val="28"/>
          <w:szCs w:val="28"/>
          <w:lang w:eastAsia="zh-CN"/>
        </w:rPr>
        <w:t>8</w:t>
      </w:r>
      <w:r w:rsidRPr="001F4F73">
        <w:rPr>
          <w:rFonts w:asciiTheme="minorEastAsia" w:hAnsiTheme="minorEastAsia" w:cs="宋体"/>
          <w:spacing w:val="-4"/>
          <w:sz w:val="28"/>
          <w:szCs w:val="28"/>
          <w:lang w:eastAsia="zh-CN"/>
        </w:rPr>
        <w:t>.</w:t>
      </w:r>
      <w:r w:rsidRPr="001F4F73">
        <w:rPr>
          <w:rFonts w:asciiTheme="minorEastAsia" w:hAnsiTheme="minorEastAsia" w:cs="宋体"/>
          <w:spacing w:val="-12"/>
          <w:sz w:val="28"/>
          <w:szCs w:val="28"/>
          <w:lang w:eastAsia="zh-CN"/>
        </w:rPr>
        <w:t>高校大学生科技成果转化对策研究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179.以国家重大需求为导向的科研特区建设体制机制探索</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180.地方性高校面向“双一流”的内涵式有组织科研的实施战略研究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181.“双一流”背景</w:t>
      </w:r>
      <w:proofErr w:type="gramStart"/>
      <w:r w:rsidRPr="001F4F73">
        <w:rPr>
          <w:rFonts w:asciiTheme="minorEastAsia" w:hAnsiTheme="minorEastAsia" w:cs="宋体"/>
          <w:sz w:val="28"/>
          <w:szCs w:val="28"/>
          <w:lang w:eastAsia="zh-CN"/>
        </w:rPr>
        <w:t>下地方</w:t>
      </w:r>
      <w:proofErr w:type="gramEnd"/>
      <w:r w:rsidRPr="001F4F73">
        <w:rPr>
          <w:rFonts w:asciiTheme="minorEastAsia" w:hAnsiTheme="minorEastAsia" w:cs="宋体"/>
          <w:sz w:val="28"/>
          <w:szCs w:val="28"/>
          <w:lang w:eastAsia="zh-CN"/>
        </w:rPr>
        <w:t>农林高校系统科技创新能力提升路径研究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182.浙江省高校体育改革发展基本经验与理论体系研究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183.新时代浙江省大学生体育价值观研究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184.提升体育课程育人实效的教学模式改革研究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185.2022</w:t>
      </w:r>
      <w:r w:rsidRPr="001F4F73">
        <w:rPr>
          <w:rFonts w:asciiTheme="minorEastAsia" w:hAnsiTheme="minorEastAsia" w:cs="宋体"/>
          <w:spacing w:val="-60"/>
          <w:sz w:val="28"/>
          <w:szCs w:val="28"/>
          <w:lang w:eastAsia="zh-CN"/>
        </w:rPr>
        <w:t xml:space="preserve"> </w:t>
      </w:r>
      <w:r w:rsidRPr="001F4F73">
        <w:rPr>
          <w:rFonts w:asciiTheme="minorEastAsia" w:hAnsiTheme="minorEastAsia" w:cs="宋体"/>
          <w:sz w:val="28"/>
          <w:szCs w:val="28"/>
          <w:lang w:eastAsia="zh-CN"/>
        </w:rPr>
        <w:t>年杭州亚运会对浙江省高校体育发展的作用研究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lastRenderedPageBreak/>
        <w:t>186.“1+X”证书制度实践研究</w:t>
      </w:r>
    </w:p>
    <w:p w:rsidR="00B73FE6" w:rsidRPr="001E76C4" w:rsidRDefault="00B73FE6" w:rsidP="001E76C4">
      <w:pPr>
        <w:spacing w:after="0" w:line="400" w:lineRule="exact"/>
        <w:ind w:left="100" w:right="-20"/>
        <w:rPr>
          <w:rFonts w:asciiTheme="minorEastAsia" w:hAnsiTheme="minorEastAsia" w:cs="宋体"/>
          <w:sz w:val="28"/>
          <w:szCs w:val="28"/>
          <w:lang w:eastAsia="zh-CN"/>
        </w:rPr>
      </w:pPr>
      <w:r w:rsidRPr="001F4F73">
        <w:rPr>
          <w:rFonts w:asciiTheme="minorEastAsia" w:hAnsiTheme="minorEastAsia" w:cs="宋体"/>
          <w:sz w:val="28"/>
          <w:szCs w:val="28"/>
          <w:lang w:eastAsia="zh-CN"/>
        </w:rPr>
        <w:t>187.新时代加强独立学院内涵发展研究</w:t>
      </w:r>
    </w:p>
    <w:p w:rsidR="00B73FE6" w:rsidRPr="00B73FE6" w:rsidRDefault="00B73FE6" w:rsidP="001E76C4">
      <w:pPr>
        <w:spacing w:after="0" w:line="400" w:lineRule="exact"/>
        <w:ind w:left="100" w:right="-20"/>
        <w:rPr>
          <w:rFonts w:ascii="宋体" w:eastAsia="宋体" w:hAnsi="宋体" w:cs="宋体"/>
          <w:sz w:val="24"/>
          <w:szCs w:val="24"/>
          <w:lang w:eastAsia="zh-CN"/>
        </w:rPr>
        <w:sectPr w:rsidR="00B73FE6" w:rsidRPr="00B73FE6" w:rsidSect="001E76C4">
          <w:footerReference w:type="default" r:id="rId18"/>
          <w:pgSz w:w="11920" w:h="16840"/>
          <w:pgMar w:top="1077" w:right="1077" w:bottom="1077" w:left="1077" w:header="0" w:footer="0" w:gutter="0"/>
          <w:cols w:space="720"/>
        </w:sectPr>
      </w:pPr>
      <w:r w:rsidRPr="001F4F73">
        <w:rPr>
          <w:rFonts w:asciiTheme="minorEastAsia" w:hAnsiTheme="minorEastAsia" w:cs="宋体"/>
          <w:sz w:val="28"/>
          <w:szCs w:val="28"/>
          <w:lang w:eastAsia="zh-CN"/>
        </w:rPr>
        <w:t>188.高教强省背景下的独立学院特色发展研究</w:t>
      </w:r>
    </w:p>
    <w:p w:rsidR="00244542" w:rsidRPr="000C556F" w:rsidRDefault="00244542" w:rsidP="00F3260F">
      <w:pPr>
        <w:spacing w:before="14" w:after="0" w:line="200" w:lineRule="exact"/>
        <w:rPr>
          <w:sz w:val="20"/>
          <w:szCs w:val="20"/>
          <w:lang w:eastAsia="zh-CN"/>
        </w:rPr>
      </w:pPr>
      <w:bookmarkStart w:id="0" w:name="_GoBack"/>
      <w:bookmarkEnd w:id="0"/>
    </w:p>
    <w:sectPr w:rsidR="00244542" w:rsidRPr="000C556F" w:rsidSect="00244542">
      <w:footerReference w:type="default" r:id="rId19"/>
      <w:pgSz w:w="11920" w:h="16840"/>
      <w:pgMar w:top="1077" w:right="2421" w:bottom="278"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3F" w:rsidRDefault="00C93D3F" w:rsidP="00244542">
      <w:pPr>
        <w:spacing w:after="0" w:line="240" w:lineRule="auto"/>
      </w:pPr>
      <w:r>
        <w:separator/>
      </w:r>
    </w:p>
  </w:endnote>
  <w:endnote w:type="continuationSeparator" w:id="0">
    <w:p w:rsidR="00C93D3F" w:rsidRDefault="00C93D3F" w:rsidP="0024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ExtB">
    <w:altName w:val="SimSun-ExtB"/>
    <w:panose1 w:val="02010609060101010101"/>
    <w:charset w:val="86"/>
    <w:family w:val="modern"/>
    <w:pitch w:val="fixed"/>
    <w:sig w:usb0="00000003" w:usb1="0A0E0000" w:usb2="00000010" w:usb3="00000000" w:csb0="00040001" w:csb1="00000000"/>
  </w:font>
  <w:font w:name="楷体">
    <w:altName w:val="楷体"/>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42" w:rsidRDefault="00244542">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3F" w:rsidRDefault="00C93D3F" w:rsidP="00244542">
      <w:pPr>
        <w:spacing w:after="0" w:line="240" w:lineRule="auto"/>
      </w:pPr>
      <w:r>
        <w:separator/>
      </w:r>
    </w:p>
  </w:footnote>
  <w:footnote w:type="continuationSeparator" w:id="0">
    <w:p w:rsidR="00C93D3F" w:rsidRDefault="00C93D3F" w:rsidP="00244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26"/>
    <w:rsid w:val="00063726"/>
    <w:rsid w:val="000C556F"/>
    <w:rsid w:val="00105E38"/>
    <w:rsid w:val="00133026"/>
    <w:rsid w:val="001E76C4"/>
    <w:rsid w:val="001F4F73"/>
    <w:rsid w:val="00244542"/>
    <w:rsid w:val="007906F6"/>
    <w:rsid w:val="008A227B"/>
    <w:rsid w:val="00B73FE6"/>
    <w:rsid w:val="00C24871"/>
    <w:rsid w:val="00C93D3F"/>
    <w:rsid w:val="00CE2556"/>
    <w:rsid w:val="00F3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42"/>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5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542"/>
    <w:rPr>
      <w:sz w:val="18"/>
      <w:szCs w:val="18"/>
    </w:rPr>
  </w:style>
  <w:style w:type="paragraph" w:styleId="a4">
    <w:name w:val="footer"/>
    <w:basedOn w:val="a"/>
    <w:link w:val="Char0"/>
    <w:uiPriority w:val="99"/>
    <w:unhideWhenUsed/>
    <w:rsid w:val="00244542"/>
    <w:pPr>
      <w:tabs>
        <w:tab w:val="center" w:pos="4153"/>
        <w:tab w:val="right" w:pos="8306"/>
      </w:tabs>
      <w:snapToGrid w:val="0"/>
    </w:pPr>
    <w:rPr>
      <w:sz w:val="18"/>
      <w:szCs w:val="18"/>
    </w:rPr>
  </w:style>
  <w:style w:type="character" w:customStyle="1" w:styleId="Char0">
    <w:name w:val="页脚 Char"/>
    <w:basedOn w:val="a0"/>
    <w:link w:val="a4"/>
    <w:uiPriority w:val="99"/>
    <w:rsid w:val="00244542"/>
    <w:rPr>
      <w:sz w:val="18"/>
      <w:szCs w:val="18"/>
    </w:rPr>
  </w:style>
  <w:style w:type="paragraph" w:customStyle="1" w:styleId="Default">
    <w:name w:val="Default"/>
    <w:rsid w:val="00244542"/>
    <w:pPr>
      <w:widowControl w:val="0"/>
      <w:autoSpaceDE w:val="0"/>
      <w:autoSpaceDN w:val="0"/>
      <w:adjustRightInd w:val="0"/>
    </w:pPr>
    <w:rPr>
      <w:rFonts w:ascii="FZXiaoBiaoSong-B05S" w:eastAsia="FZXiaoBiaoSong-B05S" w:cs="FZXiaoBiaoSong-B05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42"/>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5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4542"/>
    <w:rPr>
      <w:sz w:val="18"/>
      <w:szCs w:val="18"/>
    </w:rPr>
  </w:style>
  <w:style w:type="paragraph" w:styleId="a4">
    <w:name w:val="footer"/>
    <w:basedOn w:val="a"/>
    <w:link w:val="Char0"/>
    <w:uiPriority w:val="99"/>
    <w:unhideWhenUsed/>
    <w:rsid w:val="00244542"/>
    <w:pPr>
      <w:tabs>
        <w:tab w:val="center" w:pos="4153"/>
        <w:tab w:val="right" w:pos="8306"/>
      </w:tabs>
      <w:snapToGrid w:val="0"/>
    </w:pPr>
    <w:rPr>
      <w:sz w:val="18"/>
      <w:szCs w:val="18"/>
    </w:rPr>
  </w:style>
  <w:style w:type="character" w:customStyle="1" w:styleId="Char0">
    <w:name w:val="页脚 Char"/>
    <w:basedOn w:val="a0"/>
    <w:link w:val="a4"/>
    <w:uiPriority w:val="99"/>
    <w:rsid w:val="00244542"/>
    <w:rPr>
      <w:sz w:val="18"/>
      <w:szCs w:val="18"/>
    </w:rPr>
  </w:style>
  <w:style w:type="paragraph" w:customStyle="1" w:styleId="Default">
    <w:name w:val="Default"/>
    <w:rsid w:val="00244542"/>
    <w:pPr>
      <w:widowControl w:val="0"/>
      <w:autoSpaceDE w:val="0"/>
      <w:autoSpaceDN w:val="0"/>
      <w:adjustRightInd w:val="0"/>
    </w:pPr>
    <w:rPr>
      <w:rFonts w:ascii="FZXiaoBiaoSong-B05S" w:eastAsia="FZXiaoBiaoSong-B05S" w:cs="FZXiaoBiaoSong-B05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21</cp:revision>
  <dcterms:created xsi:type="dcterms:W3CDTF">2022-03-14T07:32:00Z</dcterms:created>
  <dcterms:modified xsi:type="dcterms:W3CDTF">2022-03-14T09:03:00Z</dcterms:modified>
</cp:coreProperties>
</file>